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0748" w14:textId="77777777" w:rsidR="002D7CFB" w:rsidRPr="002D7CFB" w:rsidRDefault="002D7CFB" w:rsidP="002D7CF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14:paraId="0E27234F" w14:textId="00EF2203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0E82527D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«Октябрьская средняя школа»</w:t>
      </w:r>
    </w:p>
    <w:p w14:paraId="67547EF2" w14:textId="11D5B399" w:rsidR="002D7CFB" w:rsidRPr="002D7CFB" w:rsidRDefault="002D7CFB" w:rsidP="00EC1A1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F970852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  <w:sectPr w:rsidR="002D7CFB" w:rsidRPr="002D7CFB" w:rsidSect="00AD50CB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5026F5AC" w14:textId="77777777" w:rsidR="002D7CFB" w:rsidRPr="002D7CFB" w:rsidRDefault="002D7CFB" w:rsidP="002D7CF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  <w:sectPr w:rsidR="002D7CFB" w:rsidRPr="002D7CFB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01ABB70F" w14:textId="232DFA34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lastRenderedPageBreak/>
        <w:t>Принята на заседании</w:t>
      </w:r>
    </w:p>
    <w:p w14:paraId="339A5952" w14:textId="35E465DF" w:rsidR="002D7CFB" w:rsidRPr="002D7CFB" w:rsidRDefault="002D7CFB" w:rsidP="002D7CFB">
      <w:pPr>
        <w:pStyle w:val="ac"/>
        <w:ind w:left="-709" w:right="7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14:paraId="43617256" w14:textId="77777777" w:rsidR="002D7CFB" w:rsidRPr="002D7CFB" w:rsidRDefault="002D7CFB" w:rsidP="002D7CFB">
      <w:pPr>
        <w:pStyle w:val="ac"/>
        <w:ind w:right="-425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МАОУ «Октябрьская СШ»</w:t>
      </w:r>
    </w:p>
    <w:p w14:paraId="0C6C2C08" w14:textId="1624F2B5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от 29 августа 2023 г.</w:t>
      </w:r>
    </w:p>
    <w:p w14:paraId="2CE1D9C4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Протокол №1</w:t>
      </w:r>
    </w:p>
    <w:p w14:paraId="6F6C0A25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E1465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Утверждена</w:t>
      </w:r>
    </w:p>
    <w:p w14:paraId="62F13058" w14:textId="227FC34D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14:paraId="59D88F03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МАОУ «Октябрьская СШ»</w:t>
      </w:r>
    </w:p>
    <w:p w14:paraId="63F34745" w14:textId="2187948A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  <w:sectPr w:rsidR="002D7CFB" w:rsidRPr="002D7CFB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№509-о от 31.08.2023 </w:t>
      </w:r>
      <w:r w:rsidR="00EC1A17">
        <w:rPr>
          <w:rFonts w:ascii="Times New Roman" w:hAnsi="Times New Roman" w:cs="Times New Roman"/>
          <w:sz w:val="28"/>
          <w:szCs w:val="28"/>
        </w:rPr>
        <w:t>г.</w:t>
      </w:r>
    </w:p>
    <w:p w14:paraId="07021276" w14:textId="77777777" w:rsidR="002D7CFB" w:rsidRPr="002D7CFB" w:rsidRDefault="002D7CFB" w:rsidP="002D7CFB">
      <w:pPr>
        <w:pStyle w:val="ac"/>
        <w:rPr>
          <w:rFonts w:ascii="Times New Roman" w:hAnsi="Times New Roman" w:cs="Times New Roman"/>
          <w:b/>
          <w:sz w:val="28"/>
          <w:szCs w:val="28"/>
        </w:rPr>
        <w:sectPr w:rsidR="002D7CFB" w:rsidRPr="002D7CFB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14:paraId="70401F1E" w14:textId="25BCB865" w:rsidR="002D7CFB" w:rsidRPr="002D7CFB" w:rsidRDefault="002D7CFB" w:rsidP="00EC1A1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6F6B450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048FD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CE946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  <w:sectPr w:rsidR="002D7CFB" w:rsidRPr="002D7CFB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14:paraId="637E1AB0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2C04E" w14:textId="1A7427A2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</w:p>
    <w:p w14:paraId="6B285F87" w14:textId="27264261" w:rsidR="002D7CFB" w:rsidRPr="002D7CFB" w:rsidRDefault="00AB199E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2D7CFB" w:rsidRPr="002D7CF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14:paraId="52F90023" w14:textId="443F84E6" w:rsidR="002D7CFB" w:rsidRPr="00AB199E" w:rsidRDefault="002D7CFB" w:rsidP="00EC1A1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9E">
        <w:rPr>
          <w:rFonts w:ascii="Times New Roman" w:hAnsi="Times New Roman" w:cs="Times New Roman"/>
          <w:b/>
          <w:sz w:val="28"/>
          <w:szCs w:val="28"/>
        </w:rPr>
        <w:t>«</w:t>
      </w:r>
      <w:r w:rsidR="00AB199E" w:rsidRPr="00AB199E">
        <w:rPr>
          <w:rFonts w:ascii="Times New Roman" w:hAnsi="Times New Roman" w:cs="Times New Roman"/>
          <w:b/>
          <w:sz w:val="28"/>
          <w:szCs w:val="28"/>
        </w:rPr>
        <w:t>Мини-футбол</w:t>
      </w:r>
      <w:r w:rsidRPr="00AB199E">
        <w:rPr>
          <w:rFonts w:ascii="Times New Roman" w:hAnsi="Times New Roman" w:cs="Times New Roman"/>
          <w:b/>
          <w:sz w:val="28"/>
          <w:szCs w:val="28"/>
        </w:rPr>
        <w:t>»</w:t>
      </w:r>
    </w:p>
    <w:p w14:paraId="4CE1427A" w14:textId="77777777" w:rsidR="00EC1A17" w:rsidRPr="00EC1A17" w:rsidRDefault="00EC1A17" w:rsidP="00EC1A17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3587267E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29A07" w14:textId="3F0D57E1" w:rsidR="002D7CFB" w:rsidRPr="002D7CFB" w:rsidRDefault="002D7CFB" w:rsidP="0013616A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B560E">
        <w:rPr>
          <w:rFonts w:ascii="Times New Roman" w:hAnsi="Times New Roman" w:cs="Times New Roman"/>
          <w:sz w:val="28"/>
          <w:szCs w:val="28"/>
        </w:rPr>
        <w:t>9-16</w:t>
      </w:r>
      <w:r w:rsidRPr="002D7CF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77BEC17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2400CE82" w14:textId="7E92249A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F296B" w14:textId="77777777" w:rsidR="002D7CFB" w:rsidRPr="002D7CFB" w:rsidRDefault="002D7CFB" w:rsidP="002D7CFB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4BFB1" w14:textId="75213057" w:rsidR="002D7CFB" w:rsidRPr="002D7CFB" w:rsidRDefault="002D7CFB" w:rsidP="00EC1A17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729AD0A0" w14:textId="16FF15CD" w:rsidR="002D7CFB" w:rsidRPr="002D7CFB" w:rsidRDefault="0061573D" w:rsidP="00EC1A17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Александровна</w:t>
      </w:r>
      <w:r w:rsidR="002D7CFB" w:rsidRPr="002D7CFB">
        <w:rPr>
          <w:rFonts w:ascii="Times New Roman" w:hAnsi="Times New Roman" w:cs="Times New Roman"/>
          <w:sz w:val="28"/>
          <w:szCs w:val="28"/>
        </w:rPr>
        <w:t>,</w:t>
      </w:r>
    </w:p>
    <w:p w14:paraId="38427679" w14:textId="1548662E" w:rsidR="002D7CFB" w:rsidRPr="002D7CFB" w:rsidRDefault="002D7CFB" w:rsidP="00EC1A17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CF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68C7CC9B" w14:textId="77777777" w:rsidR="002D7CFB" w:rsidRDefault="002D7CFB" w:rsidP="002D7CFB">
      <w:pPr>
        <w:pStyle w:val="ac"/>
        <w:ind w:left="-709"/>
        <w:rPr>
          <w:b/>
          <w:szCs w:val="28"/>
        </w:rPr>
      </w:pPr>
    </w:p>
    <w:p w14:paraId="54014F8B" w14:textId="77777777" w:rsidR="002D7CFB" w:rsidRDefault="002D7CFB" w:rsidP="002D7CFB">
      <w:pPr>
        <w:pStyle w:val="ac"/>
        <w:ind w:left="-709"/>
        <w:rPr>
          <w:b/>
          <w:szCs w:val="28"/>
        </w:rPr>
      </w:pPr>
    </w:p>
    <w:p w14:paraId="51555D4A" w14:textId="77777777" w:rsidR="002D7CFB" w:rsidRDefault="002D7CFB" w:rsidP="002D7CFB">
      <w:pPr>
        <w:pStyle w:val="ac"/>
        <w:ind w:left="-709"/>
        <w:rPr>
          <w:b/>
          <w:szCs w:val="28"/>
        </w:rPr>
      </w:pPr>
    </w:p>
    <w:p w14:paraId="52E8B8E6" w14:textId="77777777" w:rsidR="002D7CFB" w:rsidRDefault="002D7CFB" w:rsidP="002D7CFB">
      <w:pPr>
        <w:pStyle w:val="ac"/>
        <w:ind w:left="-709"/>
        <w:rPr>
          <w:b/>
          <w:szCs w:val="28"/>
        </w:rPr>
      </w:pPr>
    </w:p>
    <w:p w14:paraId="40F404EA" w14:textId="77777777" w:rsidR="00CF16CC" w:rsidRPr="00CF16CC" w:rsidRDefault="00CF16CC" w:rsidP="00CF16CC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6C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CF16CC">
        <w:rPr>
          <w:rFonts w:ascii="Times New Roman" w:hAnsi="Times New Roman" w:cs="Times New Roman"/>
          <w:sz w:val="28"/>
          <w:szCs w:val="28"/>
        </w:rPr>
        <w:t>. Бор 2023 год</w:t>
      </w:r>
    </w:p>
    <w:p w14:paraId="6104F1FB" w14:textId="11AEFB8E" w:rsidR="002D7CFB" w:rsidRDefault="002D7CFB" w:rsidP="002D7CFB">
      <w:pPr>
        <w:pStyle w:val="ac"/>
        <w:rPr>
          <w:b/>
          <w:szCs w:val="28"/>
        </w:rPr>
        <w:sectPr w:rsidR="002D7CFB" w:rsidSect="005A2535">
          <w:foot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613CDDBE" w14:textId="0D116021" w:rsidR="00BE4E18" w:rsidRPr="0015601C" w:rsidRDefault="00BE4E18" w:rsidP="0015601C">
      <w:pPr>
        <w:pStyle w:val="ac"/>
        <w:jc w:val="center"/>
        <w:rPr>
          <w:b/>
          <w:szCs w:val="28"/>
        </w:rPr>
      </w:pPr>
      <w:r w:rsidRPr="00BE4E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7139A49" w14:textId="77777777" w:rsidR="00BE4E18" w:rsidRPr="00BE4E18" w:rsidRDefault="00BE4E18" w:rsidP="00BE4E1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2E1AC" w14:textId="49591B13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D6866C3" w14:textId="0E9647C9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Учебный план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93B3A88" w14:textId="2F342271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Календарный учебный график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E4E1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0413844" w14:textId="2426A85B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Рабочая программа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1185FC6" w14:textId="64DC0ADD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Содержание программы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</w:p>
    <w:p w14:paraId="3F1EE4F4" w14:textId="498626ED" w:rsidR="00BE4E18" w:rsidRPr="00BE4E18" w:rsidRDefault="00BE4E18" w:rsidP="00BE4E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Методическое обеспечение рабочей программы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1F423D0F" w14:textId="11C65F31" w:rsidR="00BE4E18" w:rsidRPr="00BE4E18" w:rsidRDefault="00BE4E18" w:rsidP="00BE4E18">
      <w:pPr>
        <w:numPr>
          <w:ilvl w:val="0"/>
          <w:numId w:val="2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Оценочные материалы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4B2D28D0" w14:textId="27BBE0FE" w:rsidR="00BE4E18" w:rsidRPr="00BE4E18" w:rsidRDefault="00BE4E18" w:rsidP="00BE4E1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Список литературы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E4E1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1E838E87" w14:textId="77777777" w:rsidR="00BE4E18" w:rsidRPr="00BE4E18" w:rsidRDefault="00BE4E18" w:rsidP="00BE4E1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F9827" w14:textId="77777777" w:rsidR="00BE4E18" w:rsidRPr="00BE4E18" w:rsidRDefault="00BE4E18" w:rsidP="00BE4E1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0C6A4" w14:textId="77777777" w:rsidR="00BE4E18" w:rsidRP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17018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645D9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27CDC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CD465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D03AD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2EDA5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3BF10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5A6C5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CB3A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01677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A8DFA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572E1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51162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8A8F4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9C448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AAA45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BAF50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14988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04D0E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8FBE2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F93A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5FD68DA0" w:rsidR="00934806" w:rsidRPr="00276684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6831B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0374C" w:rsidRPr="0027668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0000023" w14:textId="34399D30" w:rsidR="00934806" w:rsidRPr="00276684" w:rsidRDefault="0020374C" w:rsidP="0027668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«Мини-футбол» физкультурно-спортивной направленности </w:t>
      </w:r>
      <w:r w:rsidR="00414742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14:paraId="00000024" w14:textId="13D067B9" w:rsidR="00934806" w:rsidRPr="00485DC5" w:rsidRDefault="00485DC5" w:rsidP="00485D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Концепцией развития дополн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ительного образования детей </w:t>
      </w:r>
      <w:r w:rsidRPr="001E1B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E1BE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1BE8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E1BE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678</w:t>
      </w:r>
      <w:r w:rsidR="00325BB5">
        <w:rPr>
          <w:rFonts w:ascii="Times New Roman" w:eastAsia="Times New Roman" w:hAnsi="Times New Roman" w:cs="Times New Roman"/>
          <w:sz w:val="24"/>
          <w:szCs w:val="24"/>
        </w:rPr>
        <w:t>-р</w:t>
      </w:r>
      <w:bookmarkStart w:id="0" w:name="_GoBack"/>
      <w:bookmarkEnd w:id="0"/>
    </w:p>
    <w:p w14:paraId="00000025" w14:textId="571DCB2C" w:rsidR="00934806" w:rsidRPr="00276684" w:rsidRDefault="0020374C" w:rsidP="0027668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</w:t>
      </w:r>
      <w:r w:rsidR="00BC1274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от 27 июля 2022 № 629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0000026" w14:textId="77777777" w:rsidR="00934806" w:rsidRPr="00276684" w:rsidRDefault="0020374C" w:rsidP="0027668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14:paraId="00000027" w14:textId="77777777" w:rsidR="00934806" w:rsidRPr="00276684" w:rsidRDefault="0020374C" w:rsidP="0027668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особенности.</w:t>
      </w:r>
    </w:p>
    <w:p w14:paraId="6970D069" w14:textId="77777777" w:rsidR="0020374C" w:rsidRPr="00276684" w:rsidRDefault="0020374C" w:rsidP="00276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Программа физического воспитания учащихся образовательной школы по мини –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 – футбол, придерживаться принципов гармоничности, оздоровительной направленности учебного процесса. Данная программа направлена на привитие учащимся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 </w:t>
      </w:r>
    </w:p>
    <w:p w14:paraId="0000002D" w14:textId="77777777" w:rsidR="00934806" w:rsidRPr="00276684" w:rsidRDefault="0020374C" w:rsidP="0027668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Программа имеет физкультурно-спортивную</w:t>
      </w: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направленность.</w:t>
      </w:r>
    </w:p>
    <w:p w14:paraId="0000002E" w14:textId="15DC53DA" w:rsidR="00934806" w:rsidRPr="00276684" w:rsidRDefault="0020374C" w:rsidP="0027668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освоения: </w:t>
      </w:r>
      <w:r w:rsidR="00414742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14:paraId="0000002F" w14:textId="77777777" w:rsidR="00934806" w:rsidRPr="00276684" w:rsidRDefault="0020374C" w:rsidP="0027668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Программа построена по</w:t>
      </w: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модульному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принципу (модуль первого полугодия, модуль второго полугодия). </w:t>
      </w:r>
    </w:p>
    <w:p w14:paraId="00000030" w14:textId="5B86EA4C" w:rsidR="00934806" w:rsidRPr="00276684" w:rsidRDefault="0020374C" w:rsidP="00276684">
      <w:pPr>
        <w:tabs>
          <w:tab w:val="left" w:pos="567"/>
        </w:tabs>
        <w:spacing w:after="0" w:line="276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программы: </w:t>
      </w:r>
      <w:r w:rsidR="00485DC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-16 лет.</w:t>
      </w:r>
    </w:p>
    <w:p w14:paraId="00000031" w14:textId="77777777" w:rsidR="00934806" w:rsidRPr="00276684" w:rsidRDefault="00934806" w:rsidP="00276684">
      <w:pPr>
        <w:pStyle w:val="3"/>
        <w:spacing w:before="0" w:line="276" w:lineRule="auto"/>
        <w:ind w:firstLine="709"/>
        <w:jc w:val="both"/>
        <w:rPr>
          <w:color w:val="auto"/>
          <w:sz w:val="24"/>
          <w:szCs w:val="24"/>
        </w:rPr>
      </w:pPr>
    </w:p>
    <w:p w14:paraId="5B6E5D14" w14:textId="77777777" w:rsidR="0020374C" w:rsidRPr="00276684" w:rsidRDefault="0020374C" w:rsidP="002766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 Всестороннее развитие личности посредством формирования физической культуры школьника. Разносторонняя подготовка и овладение рациональной техникой, приобретение знаний, умений необходимых в мини-футболе, воспитания трудолюбия, дисциплины, взаимопомощи, чувства коллективизма.</w:t>
      </w:r>
    </w:p>
    <w:p w14:paraId="00000033" w14:textId="36B51188" w:rsidR="00934806" w:rsidRPr="00276684" w:rsidRDefault="00934806" w:rsidP="002766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34806" w:rsidRPr="00276684" w:rsidRDefault="0020374C" w:rsidP="00276684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5" w14:textId="758047A0" w:rsidR="00934806" w:rsidRPr="00276684" w:rsidRDefault="0020374C" w:rsidP="002766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сформировать общие представления о технике и тактике игры в мини-футбол, его правила и особенности;</w:t>
      </w:r>
    </w:p>
    <w:p w14:paraId="00000036" w14:textId="77777777" w:rsidR="00934806" w:rsidRPr="00276684" w:rsidRDefault="0020374C" w:rsidP="00276684">
      <w:pPr>
        <w:numPr>
          <w:ilvl w:val="0"/>
          <w:numId w:val="4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ознакомить учащихся с правилами самоконтроля состояния здоровья на занятиях и дома;</w:t>
      </w:r>
    </w:p>
    <w:p w14:paraId="00000038" w14:textId="77777777" w:rsidR="00934806" w:rsidRPr="00276684" w:rsidRDefault="0020374C" w:rsidP="00276684">
      <w:pPr>
        <w:numPr>
          <w:ilvl w:val="0"/>
          <w:numId w:val="4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обучать диафрагмально-релаксационному дыханию;</w:t>
      </w:r>
    </w:p>
    <w:p w14:paraId="00000039" w14:textId="77777777" w:rsidR="00934806" w:rsidRPr="00276684" w:rsidRDefault="0020374C" w:rsidP="00276684">
      <w:pPr>
        <w:numPr>
          <w:ilvl w:val="0"/>
          <w:numId w:val="4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изучать комплексы физических упражнений с оздоровительной направленности;</w:t>
      </w:r>
    </w:p>
    <w:p w14:paraId="0000003A" w14:textId="77777777" w:rsidR="00934806" w:rsidRPr="00276684" w:rsidRDefault="0020374C" w:rsidP="00276684">
      <w:pPr>
        <w:numPr>
          <w:ilvl w:val="0"/>
          <w:numId w:val="4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навыки здорового образа жизни.</w:t>
      </w:r>
    </w:p>
    <w:p w14:paraId="7E23A39F" w14:textId="77777777" w:rsidR="00276684" w:rsidRDefault="00276684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934806" w:rsidRPr="00276684" w:rsidRDefault="0020374C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C" w14:textId="652B6939" w:rsidR="00934806" w:rsidRPr="00276684" w:rsidRDefault="0020374C" w:rsidP="00276684">
      <w:pPr>
        <w:numPr>
          <w:ilvl w:val="0"/>
          <w:numId w:val="6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физические и психомоторные качества, обеспечивающие высокую дееспособность;</w:t>
      </w:r>
    </w:p>
    <w:p w14:paraId="0000003D" w14:textId="77777777" w:rsidR="00934806" w:rsidRPr="00276684" w:rsidRDefault="0020374C" w:rsidP="00276684">
      <w:pPr>
        <w:numPr>
          <w:ilvl w:val="0"/>
          <w:numId w:val="6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совершенствовать полученные жизненно важные навыки и умения в ходьбе, прыжках, лазании, обогащение двигательного опыта физическими упражнениями.</w:t>
      </w:r>
    </w:p>
    <w:p w14:paraId="384902B9" w14:textId="77777777" w:rsidR="00276684" w:rsidRDefault="00276684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934806" w:rsidRPr="00276684" w:rsidRDefault="0020374C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F" w14:textId="77777777" w:rsidR="00934806" w:rsidRPr="00276684" w:rsidRDefault="0020374C" w:rsidP="00276684">
      <w:pPr>
        <w:numPr>
          <w:ilvl w:val="0"/>
          <w:numId w:val="7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прививать жизненно важные гигиенические навыки;</w:t>
      </w:r>
    </w:p>
    <w:p w14:paraId="00000040" w14:textId="77777777" w:rsidR="00934806" w:rsidRPr="00276684" w:rsidRDefault="0020374C" w:rsidP="00276684">
      <w:pPr>
        <w:numPr>
          <w:ilvl w:val="0"/>
          <w:numId w:val="7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познавательных интересов, творческой активности и инициативы;</w:t>
      </w:r>
    </w:p>
    <w:p w14:paraId="00000041" w14:textId="77777777" w:rsidR="00934806" w:rsidRPr="00276684" w:rsidRDefault="0020374C" w:rsidP="00276684">
      <w:pPr>
        <w:numPr>
          <w:ilvl w:val="0"/>
          <w:numId w:val="7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стимулировать развитие волевых и нравственных качеств, определяющих формирование личности ребёнка;</w:t>
      </w:r>
    </w:p>
    <w:p w14:paraId="00000042" w14:textId="77777777" w:rsidR="00934806" w:rsidRPr="00276684" w:rsidRDefault="0020374C" w:rsidP="00276684">
      <w:pPr>
        <w:numPr>
          <w:ilvl w:val="0"/>
          <w:numId w:val="7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формировать умения самостоятельно заниматься физическими упражнениями;</w:t>
      </w:r>
    </w:p>
    <w:p w14:paraId="00000043" w14:textId="62F1ED62" w:rsidR="00934806" w:rsidRPr="00276684" w:rsidRDefault="0020374C" w:rsidP="00276684">
      <w:pPr>
        <w:numPr>
          <w:ilvl w:val="0"/>
          <w:numId w:val="7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формирование умения ребёнка находить выходы из разных жизненных ситуаций</w:t>
      </w:r>
      <w:r w:rsidR="0058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(упорство,</w:t>
      </w:r>
      <w:r w:rsidR="0058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трудолюбие).</w:t>
      </w:r>
    </w:p>
    <w:p w14:paraId="63FA45B4" w14:textId="77777777" w:rsidR="00276684" w:rsidRDefault="00276684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934806" w:rsidRPr="00276684" w:rsidRDefault="0020374C" w:rsidP="00276684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5" w14:textId="77777777" w:rsidR="00934806" w:rsidRPr="00276684" w:rsidRDefault="0020374C" w:rsidP="00276684">
      <w:pPr>
        <w:numPr>
          <w:ilvl w:val="0"/>
          <w:numId w:val="9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улучшать функциональное состояние организма;</w:t>
      </w:r>
    </w:p>
    <w:p w14:paraId="00000046" w14:textId="77777777" w:rsidR="00934806" w:rsidRPr="00276684" w:rsidRDefault="0020374C" w:rsidP="00276684">
      <w:pPr>
        <w:numPr>
          <w:ilvl w:val="0"/>
          <w:numId w:val="9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повышать физическую и умственную работоспособность;</w:t>
      </w:r>
    </w:p>
    <w:p w14:paraId="00000047" w14:textId="77777777" w:rsidR="00934806" w:rsidRPr="00276684" w:rsidRDefault="0020374C" w:rsidP="00276684">
      <w:pPr>
        <w:numPr>
          <w:ilvl w:val="0"/>
          <w:numId w:val="9"/>
        </w:numPr>
        <w:shd w:val="clear" w:color="auto" w:fill="FFFFFF"/>
        <w:spacing w:before="30" w:after="30" w:line="27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способствовать снижению заболеваемости.</w:t>
      </w:r>
    </w:p>
    <w:p w14:paraId="00000048" w14:textId="77777777" w:rsidR="00934806" w:rsidRPr="00276684" w:rsidRDefault="00934806" w:rsidP="00276684">
      <w:pPr>
        <w:pStyle w:val="3"/>
        <w:spacing w:before="0" w:line="276" w:lineRule="auto"/>
        <w:ind w:firstLine="709"/>
        <w:jc w:val="both"/>
        <w:rPr>
          <w:color w:val="auto"/>
          <w:sz w:val="24"/>
          <w:szCs w:val="24"/>
        </w:rPr>
      </w:pPr>
    </w:p>
    <w:p w14:paraId="00000049" w14:textId="10A447DF" w:rsidR="00934806" w:rsidRPr="00276684" w:rsidRDefault="0020374C" w:rsidP="00586773">
      <w:pPr>
        <w:pStyle w:val="3"/>
        <w:spacing w:before="0" w:line="360" w:lineRule="auto"/>
        <w:ind w:firstLine="709"/>
        <w:jc w:val="both"/>
        <w:rPr>
          <w:color w:val="auto"/>
          <w:sz w:val="24"/>
          <w:szCs w:val="24"/>
        </w:rPr>
      </w:pPr>
      <w:r w:rsidRPr="00276684">
        <w:rPr>
          <w:color w:val="auto"/>
          <w:sz w:val="24"/>
          <w:szCs w:val="24"/>
        </w:rPr>
        <w:t xml:space="preserve">Срок реализации программы: </w:t>
      </w:r>
      <w:r w:rsidRPr="00276684">
        <w:rPr>
          <w:b w:val="0"/>
          <w:color w:val="auto"/>
          <w:sz w:val="24"/>
          <w:szCs w:val="24"/>
        </w:rPr>
        <w:t>рассчитан</w:t>
      </w:r>
      <w:r w:rsidR="00A94924">
        <w:rPr>
          <w:b w:val="0"/>
          <w:color w:val="auto"/>
          <w:sz w:val="24"/>
          <w:szCs w:val="24"/>
        </w:rPr>
        <w:t>а</w:t>
      </w:r>
      <w:r w:rsidRPr="00276684">
        <w:rPr>
          <w:b w:val="0"/>
          <w:color w:val="auto"/>
          <w:sz w:val="24"/>
          <w:szCs w:val="24"/>
        </w:rPr>
        <w:t xml:space="preserve"> на 1</w:t>
      </w:r>
      <w:r w:rsidR="00143934">
        <w:rPr>
          <w:b w:val="0"/>
          <w:color w:val="auto"/>
          <w:sz w:val="24"/>
          <w:szCs w:val="24"/>
        </w:rPr>
        <w:t xml:space="preserve"> </w:t>
      </w:r>
      <w:r w:rsidRPr="00276684">
        <w:rPr>
          <w:b w:val="0"/>
          <w:color w:val="auto"/>
          <w:sz w:val="24"/>
          <w:szCs w:val="24"/>
        </w:rPr>
        <w:t xml:space="preserve">год </w:t>
      </w:r>
    </w:p>
    <w:p w14:paraId="0000004A" w14:textId="10D2F6E6" w:rsidR="00934806" w:rsidRPr="00276684" w:rsidRDefault="0020374C" w:rsidP="0058677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Объем программы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: общее количество учебных часов, запланированных на весь период обучения, необходимых для освоения программы, составляет </w:t>
      </w:r>
      <w:r w:rsidR="00952C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6 учебных часов.</w:t>
      </w:r>
    </w:p>
    <w:p w14:paraId="0000004B" w14:textId="4DE5938A" w:rsidR="00934806" w:rsidRPr="00276684" w:rsidRDefault="0020374C" w:rsidP="0058677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группы: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15 человек.</w:t>
      </w:r>
    </w:p>
    <w:p w14:paraId="0000004C" w14:textId="1F719CA1" w:rsidR="00934806" w:rsidRPr="00276684" w:rsidRDefault="0020374C" w:rsidP="00586773">
      <w:pPr>
        <w:shd w:val="clear" w:color="auto" w:fill="FFFFFF"/>
        <w:tabs>
          <w:tab w:val="left" w:pos="4766"/>
        </w:tabs>
        <w:spacing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Режим занятий: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1 раз в неделю по 1 часу </w:t>
      </w:r>
    </w:p>
    <w:p w14:paraId="0000004D" w14:textId="64929910" w:rsidR="00934806" w:rsidRPr="00276684" w:rsidRDefault="0020374C" w:rsidP="0058677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занятий: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групповые теоретические и практические занятия, групповые тренировки, индивидуальные практические занятия и тренировки.</w:t>
      </w:r>
    </w:p>
    <w:p w14:paraId="0000004E" w14:textId="77777777" w:rsidR="00934806" w:rsidRPr="00276684" w:rsidRDefault="0020374C" w:rsidP="00276684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</w:t>
      </w:r>
      <w:proofErr w:type="spellStart"/>
      <w:r w:rsidRPr="00276684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6684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и др.), записи лекций. Такая двухсторонняя форма коммуникации позволяет обучающимся, не имеющим возможности посещать все занятия в силу различных обстоятельств, получить доступ к изучению программы</w:t>
      </w:r>
    </w:p>
    <w:p w14:paraId="0000004F" w14:textId="77777777" w:rsidR="00934806" w:rsidRPr="00276684" w:rsidRDefault="0020374C" w:rsidP="002766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программы будут использованы следующие </w:t>
      </w: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формы обучения: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групповая, малыми группами, индивидуальная.</w:t>
      </w:r>
    </w:p>
    <w:p w14:paraId="00000051" w14:textId="77777777" w:rsidR="00934806" w:rsidRPr="00276684" w:rsidRDefault="00934806" w:rsidP="0027668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2" w14:textId="77777777" w:rsidR="00934806" w:rsidRPr="00276684" w:rsidRDefault="0020374C" w:rsidP="0027668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результаты.</w:t>
      </w:r>
    </w:p>
    <w:p w14:paraId="00000053" w14:textId="77777777" w:rsidR="00934806" w:rsidRPr="00276684" w:rsidRDefault="0020374C" w:rsidP="002766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освоенные обучающимися за время обучения в объединении учебные знания, опыт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</w:p>
    <w:p w14:paraId="00000054" w14:textId="77777777" w:rsidR="00934806" w:rsidRPr="00276684" w:rsidRDefault="0020374C" w:rsidP="00276684">
      <w:pPr>
        <w:ind w:left="132" w:right="1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76684">
        <w:rPr>
          <w:rFonts w:ascii="Times New Roman" w:eastAsia="Times New Roman" w:hAnsi="Times New Roman" w:cs="Times New Roman"/>
          <w:sz w:val="24"/>
          <w:szCs w:val="24"/>
        </w:rPr>
        <w:t>реализации данной программы</w:t>
      </w:r>
      <w:proofErr w:type="gram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будут </w:t>
      </w:r>
    </w:p>
    <w:p w14:paraId="00000055" w14:textId="77777777" w:rsidR="00934806" w:rsidRPr="00276684" w:rsidRDefault="0020374C" w:rsidP="00276684">
      <w:pPr>
        <w:ind w:left="132" w:right="14" w:firstLine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14:paraId="00000056" w14:textId="7DA95E54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основы истории </w:t>
      </w:r>
      <w:r w:rsidR="00060FC1" w:rsidRPr="00276684">
        <w:rPr>
          <w:rFonts w:ascii="Times New Roman" w:eastAsia="Times New Roman" w:hAnsi="Times New Roman" w:cs="Times New Roman"/>
          <w:sz w:val="24"/>
          <w:szCs w:val="24"/>
        </w:rPr>
        <w:t>мини-футбола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, его лидеров, победителей;</w:t>
      </w:r>
    </w:p>
    <w:p w14:paraId="00000057" w14:textId="13780EDB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основы техники и тактики игры в </w:t>
      </w:r>
      <w:r w:rsidR="00060FC1" w:rsidRPr="00276684">
        <w:rPr>
          <w:rFonts w:ascii="Times New Roman" w:eastAsia="Times New Roman" w:hAnsi="Times New Roman" w:cs="Times New Roman"/>
          <w:sz w:val="24"/>
          <w:szCs w:val="24"/>
        </w:rPr>
        <w:t>мини-футбол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8" w14:textId="77777777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и нормы поведения;</w:t>
      </w:r>
    </w:p>
    <w:p w14:paraId="00000059" w14:textId="77777777" w:rsidR="00934806" w:rsidRPr="00276684" w:rsidRDefault="0020374C" w:rsidP="00276684">
      <w:pPr>
        <w:tabs>
          <w:tab w:val="left" w:pos="842"/>
          <w:tab w:val="left" w:pos="843"/>
        </w:tabs>
        <w:spacing w:before="240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14:paraId="0000005A" w14:textId="5E5B6B56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держать мяч в игре, </w:t>
      </w:r>
      <w:r w:rsidR="00B555EF" w:rsidRPr="00276684">
        <w:rPr>
          <w:rFonts w:ascii="Times New Roman" w:eastAsia="Times New Roman" w:hAnsi="Times New Roman" w:cs="Times New Roman"/>
          <w:sz w:val="24"/>
          <w:szCs w:val="24"/>
        </w:rPr>
        <w:t>передавать мяч в движении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B" w14:textId="32F4405C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выполнять удары </w:t>
      </w:r>
      <w:r w:rsidR="00B555EF" w:rsidRPr="00276684">
        <w:rPr>
          <w:rFonts w:ascii="Times New Roman" w:eastAsia="Times New Roman" w:hAnsi="Times New Roman" w:cs="Times New Roman"/>
          <w:sz w:val="24"/>
          <w:szCs w:val="24"/>
        </w:rPr>
        <w:t>различными частями стопы, головой, коленом</w:t>
      </w:r>
    </w:p>
    <w:p w14:paraId="0000005C" w14:textId="1944AA6E" w:rsidR="00934806" w:rsidRPr="00276684" w:rsidRDefault="0020374C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 w:right="58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наносить атакующие удары </w:t>
      </w:r>
      <w:r w:rsidR="00B555EF" w:rsidRPr="00276684">
        <w:rPr>
          <w:rFonts w:ascii="Times New Roman" w:eastAsia="Times New Roman" w:hAnsi="Times New Roman" w:cs="Times New Roman"/>
          <w:sz w:val="24"/>
          <w:szCs w:val="24"/>
        </w:rPr>
        <w:t>используя короткие и средние передачи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, варьируя их по силе и глубине;</w:t>
      </w:r>
    </w:p>
    <w:p w14:paraId="5CFF9DA2" w14:textId="559A1FAB" w:rsidR="00B555EF" w:rsidRPr="00276684" w:rsidRDefault="00B555EF" w:rsidP="0027668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 w:right="58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вести мяч по прямой, выполняя ускорения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668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668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668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66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и остановку. Вести мяч с изменением направление движения.</w:t>
      </w:r>
    </w:p>
    <w:p w14:paraId="5F1D1149" w14:textId="77777777" w:rsidR="00B555EF" w:rsidRPr="00276684" w:rsidRDefault="00B555EF" w:rsidP="00276684">
      <w:p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142"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5D4F" w14:textId="77777777" w:rsidR="00B555EF" w:rsidRPr="00276684" w:rsidRDefault="00B555EF" w:rsidP="002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  <w:u w:val="single"/>
        </w:rPr>
        <w:t>После первого полугодия обучения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занимающийся в </w:t>
      </w:r>
      <w:proofErr w:type="gramStart"/>
      <w:r w:rsidRPr="00276684">
        <w:rPr>
          <w:rFonts w:ascii="Times New Roman" w:eastAsia="Times New Roman" w:hAnsi="Times New Roman" w:cs="Times New Roman"/>
          <w:sz w:val="24"/>
          <w:szCs w:val="24"/>
        </w:rPr>
        <w:t>секции  ожидает</w:t>
      </w:r>
      <w:proofErr w:type="gramEnd"/>
      <w:r w:rsidRPr="00276684">
        <w:rPr>
          <w:rFonts w:ascii="Times New Roman" w:eastAsia="Times New Roman" w:hAnsi="Times New Roman" w:cs="Times New Roman"/>
          <w:sz w:val="24"/>
          <w:szCs w:val="24"/>
        </w:rPr>
        <w:t>, что он наберёт достаточный уровень общей физической подготовки, приобретёт навыки и умения игры в мини-футбол, расширит кругозор и знания по судейству игры в мини-футбол</w:t>
      </w:r>
    </w:p>
    <w:p w14:paraId="1AEC902B" w14:textId="77777777" w:rsidR="00B555EF" w:rsidRPr="00276684" w:rsidRDefault="00B555EF" w:rsidP="00276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38DC1" w14:textId="77777777" w:rsidR="00B555EF" w:rsidRPr="00276684" w:rsidRDefault="00B555EF" w:rsidP="002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втором полугодие </w:t>
      </w:r>
      <w:proofErr w:type="gramStart"/>
      <w:r w:rsidRPr="00276684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</w:t>
      </w:r>
      <w:proofErr w:type="gramEnd"/>
      <w:r w:rsidRPr="002766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занимающиеся должны владеть игровыми</w:t>
      </w:r>
      <w:r w:rsidRPr="002766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ситуациями и достичь высокого уровня специальной подготовки при выполнении сложных приёмов овладения мячом на высокой скорости, улучшить маневренность и подвижность футболиста в играх, повысить уровень его морально – волевых качеств</w:t>
      </w:r>
    </w:p>
    <w:p w14:paraId="0641C736" w14:textId="77777777" w:rsidR="00B555EF" w:rsidRPr="00276684" w:rsidRDefault="00B555EF" w:rsidP="002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934806" w:rsidRPr="00276684" w:rsidRDefault="0020374C" w:rsidP="002766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обучающихся к саморазвитию, </w:t>
      </w:r>
      <w:proofErr w:type="spellStart"/>
      <w:r w:rsidRPr="0027668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установки,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lastRenderedPageBreak/>
        <w:t>отражающие индивидуально-личностные позиции детей, социальные компетентности, личностные качества;</w:t>
      </w:r>
    </w:p>
    <w:p w14:paraId="0000005F" w14:textId="77777777" w:rsidR="00934806" w:rsidRPr="00276684" w:rsidRDefault="00934806" w:rsidP="002766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60" w14:textId="77777777" w:rsidR="00934806" w:rsidRPr="00276684" w:rsidRDefault="0020374C" w:rsidP="002766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766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освоенные обучающимися универсальные учебные действия (познавательные, регулятивные и коммуникативные)</w:t>
      </w:r>
    </w:p>
    <w:p w14:paraId="00000061" w14:textId="77777777" w:rsidR="00934806" w:rsidRPr="00276684" w:rsidRDefault="0020374C" w:rsidP="002766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определения результативности: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участие в районных, городских конкурсах, соревнованиях</w:t>
      </w:r>
    </w:p>
    <w:p w14:paraId="6EC16B3B" w14:textId="7627CFEB" w:rsidR="00586773" w:rsidRPr="00586773" w:rsidRDefault="0020374C" w:rsidP="00586773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программы: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</w:p>
    <w:p w14:paraId="6A5F4EE0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1DE8C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8" w14:textId="77777777" w:rsidR="00934806" w:rsidRPr="00276684" w:rsidRDefault="0020374C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2. Учебный план</w:t>
      </w:r>
    </w:p>
    <w:p w14:paraId="00000069" w14:textId="77777777" w:rsidR="00934806" w:rsidRPr="00276684" w:rsidRDefault="00934806" w:rsidP="002766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3"/>
        <w:gridCol w:w="1723"/>
        <w:gridCol w:w="2136"/>
        <w:gridCol w:w="1287"/>
        <w:gridCol w:w="2566"/>
      </w:tblGrid>
      <w:tr w:rsidR="00276684" w:rsidRPr="00276684" w14:paraId="76E2017F" w14:textId="77777777">
        <w:trPr>
          <w:trHeight w:val="694"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6A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6B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6E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и аттестация по завершении реализации программы.</w:t>
            </w:r>
          </w:p>
        </w:tc>
      </w:tr>
      <w:tr w:rsidR="00934806" w:rsidRPr="00276684" w14:paraId="57604A5D" w14:textId="77777777">
        <w:trPr>
          <w:trHeight w:val="22"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6F" w14:textId="77777777" w:rsidR="00934806" w:rsidRPr="00276684" w:rsidRDefault="00934806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0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1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2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3" w14:textId="77777777" w:rsidR="00934806" w:rsidRPr="00276684" w:rsidRDefault="00934806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806" w:rsidRPr="00276684" w14:paraId="2411BAE9" w14:textId="77777777">
        <w:trPr>
          <w:trHeight w:val="22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4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 полугодия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5" w14:textId="78482E2B" w:rsidR="00934806" w:rsidRPr="00276684" w:rsidRDefault="00B555EF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6" w14:textId="5EF9BEA4" w:rsidR="00934806" w:rsidRPr="00276684" w:rsidRDefault="00B555EF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7" w14:textId="3C78F372" w:rsidR="00934806" w:rsidRPr="00276684" w:rsidRDefault="00060FC1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5EF"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8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806" w:rsidRPr="00276684" w14:paraId="573C506A" w14:textId="77777777">
        <w:trPr>
          <w:trHeight w:val="125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9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полугодия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A" w14:textId="6E911864" w:rsidR="00934806" w:rsidRPr="00276684" w:rsidRDefault="00B555EF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B" w14:textId="6F9FF673" w:rsidR="00934806" w:rsidRPr="00276684" w:rsidRDefault="00B555EF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C" w14:textId="7B693ACA" w:rsidR="00934806" w:rsidRPr="00276684" w:rsidRDefault="00060FC1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5EF"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D" w14:textId="77777777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84" w:rsidRPr="00276684" w14:paraId="3FE5CF32" w14:textId="77777777" w:rsidTr="00276684">
        <w:trPr>
          <w:trHeight w:val="397"/>
        </w:trPr>
        <w:tc>
          <w:tcPr>
            <w:tcW w:w="943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0007E" w14:textId="5B49B81B" w:rsidR="00934806" w:rsidRPr="00276684" w:rsidRDefault="0020374C" w:rsidP="00276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 w:rsidR="00060FC1"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060FC1"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14:paraId="73F0C0F8" w14:textId="77777777" w:rsidR="00586773" w:rsidRPr="00276684" w:rsidRDefault="00586773" w:rsidP="00276684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9D3BB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C7756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B56DC" w14:textId="77777777" w:rsidR="00BE4E18" w:rsidRDefault="00BE4E18" w:rsidP="0027668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E4E18" w:rsidSect="00BE4E18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6DE80365" w14:textId="4677A4E0" w:rsidR="00751910" w:rsidRDefault="00BE4E18" w:rsidP="0075191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D358CD" w:rsidRPr="002766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1910" w:rsidRPr="00751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910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14:paraId="78D732B3" w14:textId="1D3704F3" w:rsidR="00751910" w:rsidRDefault="00751910" w:rsidP="00751910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Мини-футбол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14:paraId="72C0E45A" w14:textId="77777777" w:rsidR="00751910" w:rsidRDefault="00751910" w:rsidP="00751910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751910" w14:paraId="63C633F7" w14:textId="77777777" w:rsidTr="00751910">
        <w:trPr>
          <w:trHeight w:val="1076"/>
        </w:trPr>
        <w:tc>
          <w:tcPr>
            <w:tcW w:w="2093" w:type="dxa"/>
            <w:vAlign w:val="center"/>
          </w:tcPr>
          <w:p w14:paraId="6D053D1D" w14:textId="77777777" w:rsidR="00751910" w:rsidRDefault="00751910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14:paraId="7D067B71" w14:textId="77777777" w:rsidR="00751910" w:rsidRDefault="00751910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14:paraId="7CBA8C44" w14:textId="77777777" w:rsidR="00751910" w:rsidRDefault="00751910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14:paraId="1BA41467" w14:textId="77777777" w:rsidR="00751910" w:rsidRDefault="00751910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14:paraId="00AF651A" w14:textId="77777777" w:rsidR="00751910" w:rsidRDefault="00751910" w:rsidP="0017237D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751910" w14:paraId="153FAA5E" w14:textId="77777777" w:rsidTr="00751910">
        <w:trPr>
          <w:trHeight w:val="521"/>
        </w:trPr>
        <w:tc>
          <w:tcPr>
            <w:tcW w:w="2093" w:type="dxa"/>
            <w:vAlign w:val="center"/>
          </w:tcPr>
          <w:p w14:paraId="45C47A4D" w14:textId="77777777" w:rsidR="00751910" w:rsidRDefault="00751910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14:paraId="1D94ACAC" w14:textId="77777777" w:rsidR="00751910" w:rsidRDefault="00751910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14:paraId="6BB10E02" w14:textId="77777777" w:rsidR="00751910" w:rsidRDefault="00751910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14:paraId="02736688" w14:textId="34E8FE90" w:rsidR="00751910" w:rsidRDefault="00751910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Align w:val="center"/>
          </w:tcPr>
          <w:p w14:paraId="20311001" w14:textId="28853203" w:rsidR="00751910" w:rsidRDefault="00751910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 по 1 часу</w:t>
            </w:r>
          </w:p>
        </w:tc>
      </w:tr>
    </w:tbl>
    <w:p w14:paraId="10B1EC11" w14:textId="2B6F74FE" w:rsidR="00D358CD" w:rsidRPr="00276684" w:rsidRDefault="00D358CD" w:rsidP="00751910">
      <w:pPr>
        <w:shd w:val="clear" w:color="auto" w:fill="FFFFFF"/>
        <w:ind w:right="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AB1289" w14:textId="2BB4A264" w:rsidR="00D358CD" w:rsidRPr="00276684" w:rsidRDefault="00D358CD" w:rsidP="00276684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AB254" w14:textId="77777777" w:rsidR="00BE4E18" w:rsidRDefault="00BE4E18" w:rsidP="00276684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E4E18" w:rsidSect="00BE4E18"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14:paraId="71048D25" w14:textId="48717D33" w:rsidR="00BE4E18" w:rsidRPr="00276684" w:rsidRDefault="00BE4E18" w:rsidP="00BE4E18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56A7C53E" w14:textId="77777777" w:rsidR="00BE4E18" w:rsidRPr="00276684" w:rsidRDefault="00BE4E18" w:rsidP="00BE4E18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(36 часов)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949"/>
        <w:gridCol w:w="1177"/>
        <w:gridCol w:w="944"/>
        <w:gridCol w:w="2453"/>
      </w:tblGrid>
      <w:tr w:rsidR="00BE4E18" w:rsidRPr="00276684" w14:paraId="7E9BF04F" w14:textId="77777777" w:rsidTr="00B610B5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7D46BEA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1" w:type="dxa"/>
            <w:vMerge w:val="restart"/>
            <w:shd w:val="clear" w:color="auto" w:fill="FFFFFF"/>
            <w:vAlign w:val="center"/>
          </w:tcPr>
          <w:p w14:paraId="1E0CF26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Разделы. Темы</w:t>
            </w: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BCE67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53" w:type="dxa"/>
            <w:vMerge w:val="restart"/>
            <w:shd w:val="clear" w:color="auto" w:fill="FFFFFF"/>
            <w:vAlign w:val="center"/>
          </w:tcPr>
          <w:p w14:paraId="76E3074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E4E18" w:rsidRPr="00276684" w14:paraId="342179FE" w14:textId="77777777" w:rsidTr="00B610B5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14:paraId="3F5EF0B9" w14:textId="77777777" w:rsidR="00BE4E18" w:rsidRPr="00276684" w:rsidRDefault="00BE4E18" w:rsidP="00B6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45C3F2" w14:textId="77777777" w:rsidR="00BE4E18" w:rsidRPr="00276684" w:rsidRDefault="00BE4E18" w:rsidP="00B6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F37A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83FB" w14:textId="77777777" w:rsidR="00BE4E18" w:rsidRPr="00276684" w:rsidRDefault="00BE4E18" w:rsidP="00B610B5">
            <w:pPr>
              <w:shd w:val="clear" w:color="auto" w:fill="FFFFFF"/>
              <w:ind w:right="-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32D44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CC77EB" w14:textId="77777777" w:rsidR="00BE4E18" w:rsidRPr="00276684" w:rsidRDefault="00BE4E18" w:rsidP="00B6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E18" w:rsidRPr="00276684" w14:paraId="759BBC35" w14:textId="77777777" w:rsidTr="00B610B5">
        <w:trPr>
          <w:trHeight w:val="20"/>
          <w:jc w:val="center"/>
        </w:trPr>
        <w:tc>
          <w:tcPr>
            <w:tcW w:w="9776" w:type="dxa"/>
            <w:gridSpan w:val="6"/>
            <w:shd w:val="clear" w:color="auto" w:fill="FFFFFF"/>
          </w:tcPr>
          <w:p w14:paraId="0351D66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первого полугодия обучения</w:t>
            </w:r>
          </w:p>
        </w:tc>
      </w:tr>
      <w:tr w:rsidR="00BE4E18" w:rsidRPr="00276684" w14:paraId="58956B8B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72902853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shd w:val="clear" w:color="auto" w:fill="FFFFFF"/>
          </w:tcPr>
          <w:p w14:paraId="1F67FEA7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 xml:space="preserve">ТБ на занятиях по футболу ИОТ-022-07.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A101F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2D45A0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78DE87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A1B68F0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18" w:rsidRPr="00276684" w14:paraId="7E058E64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774BA1B6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FFFFFF"/>
          </w:tcPr>
          <w:p w14:paraId="2B87CABD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Техника передвижений футболиста.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37985C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80F252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811F40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3CCAC95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 xml:space="preserve">Наблюдение, коррекция </w:t>
            </w:r>
          </w:p>
        </w:tc>
      </w:tr>
      <w:tr w:rsidR="00BE4E18" w:rsidRPr="00276684" w14:paraId="06DB141B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634905C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FFFFFF"/>
          </w:tcPr>
          <w:p w14:paraId="1992E0FB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Удары по мячу головой с места</w:t>
            </w:r>
          </w:p>
          <w:p w14:paraId="32CDC291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1AAE162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394E27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1BF975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4E1E98DC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3F28FEE6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D9EFDAB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FFFFFF"/>
          </w:tcPr>
          <w:p w14:paraId="777642E3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Жонглирование мячом в воздухе, чередуя удары различными частями стопы</w:t>
            </w:r>
          </w:p>
          <w:p w14:paraId="0EF10065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4EA8D4F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DFF035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B30D562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1B76FF33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6C60D931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22C7A050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shd w:val="clear" w:color="auto" w:fill="FFFFFF"/>
          </w:tcPr>
          <w:p w14:paraId="5F5DDFF9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Ведение мяча с изменением направление движения.</w:t>
            </w:r>
          </w:p>
          <w:p w14:paraId="2F66352A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7F1260B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F14A81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680638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1676F34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20466687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A790F2E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shd w:val="clear" w:color="auto" w:fill="FFFFFF"/>
          </w:tcPr>
          <w:p w14:paraId="7148449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Челночный бег с ведением мяча 5х10м</w:t>
            </w:r>
          </w:p>
          <w:p w14:paraId="7C7BDF0B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7289DC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C3AEEE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BED0D6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0282CAC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2F37B771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7D80AAE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  <w:shd w:val="clear" w:color="auto" w:fill="FFFFFF"/>
          </w:tcPr>
          <w:p w14:paraId="461EA1EF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Правила игры в мини-футбол: 4 сек. Ввод мяча вратарем.</w:t>
            </w:r>
          </w:p>
          <w:p w14:paraId="203716CF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7C72B38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75E21F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149544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533CC77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0BA77BDE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7852519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shd w:val="clear" w:color="auto" w:fill="FFFFFF"/>
          </w:tcPr>
          <w:p w14:paraId="19ECE8A8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Ведение мяча между стоек.</w:t>
            </w:r>
          </w:p>
          <w:p w14:paraId="30A62DD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7238EBB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CB7B32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E61D48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A236A0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68D45D5C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347A7A6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shd w:val="clear" w:color="auto" w:fill="FFFFFF"/>
          </w:tcPr>
          <w:p w14:paraId="5EF7676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Отбор мяча у соперника накладыванием стопы на мяч</w:t>
            </w:r>
          </w:p>
          <w:p w14:paraId="54464A3C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279AB0A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477836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7F901FA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16CD9B8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5FE42D25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60E9207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  <w:shd w:val="clear" w:color="auto" w:fill="FFFFFF"/>
          </w:tcPr>
          <w:p w14:paraId="6804D6D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Перехват мяча, передаваемого опекаемому «противнику».</w:t>
            </w:r>
          </w:p>
          <w:p w14:paraId="1CB27D60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680971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E31A86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2151BE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1EDB58A3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24E85FE8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FA4CCAB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  <w:shd w:val="clear" w:color="auto" w:fill="FFFFFF"/>
          </w:tcPr>
          <w:p w14:paraId="004C8900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Соревнования по мини-футболу.</w:t>
            </w:r>
          </w:p>
          <w:p w14:paraId="1330866A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47A159F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40434B2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0665AE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71BAC36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4E18" w:rsidRPr="00276684" w14:paraId="61539FC7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1B3FC69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shd w:val="clear" w:color="auto" w:fill="FFFFFF"/>
          </w:tcPr>
          <w:p w14:paraId="70E6F34D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Взаимодействие защитника и вратаря</w:t>
            </w:r>
          </w:p>
          <w:p w14:paraId="6710C2CA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90DACD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CAD0F7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6384EF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793AD6E9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4A394181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0258E4D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1" w:type="dxa"/>
            <w:shd w:val="clear" w:color="auto" w:fill="FFFFFF"/>
          </w:tcPr>
          <w:p w14:paraId="1BD1073A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Жонглирование мячом в воздухе, чередуя удары различными частями стопы, бедром, головой.</w:t>
            </w:r>
          </w:p>
          <w:p w14:paraId="3D0EFB16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2C34B9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938B0F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EE9889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5028D9D3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6E353103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192C12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1" w:type="dxa"/>
            <w:shd w:val="clear" w:color="auto" w:fill="FFFFFF"/>
          </w:tcPr>
          <w:p w14:paraId="46083C4C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Тактика вратаря: вбрасывание мяча открывшемуся партнеру.</w:t>
            </w:r>
          </w:p>
          <w:p w14:paraId="44FE0E9E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6183A98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30B69A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7DFE0D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2C1570C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6F5AB9C0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9A62F23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shd w:val="clear" w:color="auto" w:fill="FFFFFF"/>
          </w:tcPr>
          <w:p w14:paraId="476B0CAF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Остановка опускающегося мяча бедром, грудью, лбом.</w:t>
            </w:r>
          </w:p>
          <w:p w14:paraId="70D26D8A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53C12A6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484F1E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B41437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41C64BE7" w14:textId="7A454FE2" w:rsidR="00BE4E18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  <w:p w14:paraId="50168B75" w14:textId="77777777" w:rsidR="00BE4E18" w:rsidRPr="00BE4E18" w:rsidRDefault="00BE4E18" w:rsidP="00BE4E18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4E18" w:rsidRPr="00276684" w14:paraId="4C6ACCA7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694FCFB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1" w:type="dxa"/>
            <w:shd w:val="clear" w:color="auto" w:fill="FFFFFF"/>
          </w:tcPr>
          <w:p w14:paraId="1CB9D0F9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Правила игры в мини-футбол. Удары на точность в ворота внутренней стороной стопы</w:t>
            </w:r>
          </w:p>
          <w:p w14:paraId="1F92A53E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57DA0B9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2FCB34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376361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3906940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0066410D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83A0E44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1" w:type="dxa"/>
            <w:shd w:val="clear" w:color="auto" w:fill="FFFFFF"/>
          </w:tcPr>
          <w:p w14:paraId="26421A40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Персональная опека и комбинированная оборона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0F5D10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160FA3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06B254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982222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62ACA78A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DDA3DFD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1" w:type="dxa"/>
            <w:shd w:val="clear" w:color="auto" w:fill="FFFFFF"/>
          </w:tcPr>
          <w:p w14:paraId="68890630" w14:textId="77777777" w:rsidR="00BE4E18" w:rsidRPr="00276684" w:rsidRDefault="00BE4E18" w:rsidP="00B6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Промежуточная аттестация. Тестирование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6BBF460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3EDD47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5FD420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3" w:type="dxa"/>
            <w:shd w:val="clear" w:color="auto" w:fill="FFFFFF"/>
          </w:tcPr>
          <w:p w14:paraId="0FDB1476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18" w:rsidRPr="00276684" w14:paraId="7E40BE37" w14:textId="77777777" w:rsidTr="00B610B5">
        <w:trPr>
          <w:trHeight w:val="20"/>
          <w:jc w:val="center"/>
        </w:trPr>
        <w:tc>
          <w:tcPr>
            <w:tcW w:w="9776" w:type="dxa"/>
            <w:gridSpan w:val="6"/>
            <w:shd w:val="clear" w:color="auto" w:fill="FFFFFF"/>
            <w:vAlign w:val="center"/>
          </w:tcPr>
          <w:p w14:paraId="14A44D9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второго полугодия обучения</w:t>
            </w:r>
          </w:p>
        </w:tc>
      </w:tr>
      <w:tr w:rsidR="00BE4E18" w:rsidRPr="00276684" w14:paraId="0AFAFF25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4CE3E9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42FA72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Удары по мячу головой на месте на точность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6F8EC2F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2DAC94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E69C97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B62DE6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0C565F85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A1AED3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0BD284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Ведение мяча по прямой, выполняя ускорения</w:t>
            </w:r>
            <w:r w:rsidRPr="00276684">
              <w:rPr>
                <w:rFonts w:ascii="Times New Roman" w:hAnsi="Times New Roman" w:cs="Times New Roman"/>
                <w:szCs w:val="24"/>
              </w:rPr>
              <w:softHyphen/>
            </w:r>
            <w:r w:rsidRPr="00276684">
              <w:rPr>
                <w:rFonts w:ascii="Times New Roman" w:hAnsi="Times New Roman" w:cs="Times New Roman"/>
                <w:szCs w:val="24"/>
              </w:rPr>
              <w:softHyphen/>
            </w:r>
            <w:r w:rsidRPr="00276684">
              <w:rPr>
                <w:rFonts w:ascii="Times New Roman" w:hAnsi="Times New Roman" w:cs="Times New Roman"/>
                <w:szCs w:val="24"/>
              </w:rPr>
              <w:softHyphen/>
            </w:r>
            <w:r w:rsidRPr="00276684">
              <w:rPr>
                <w:rFonts w:ascii="Times New Roman" w:hAnsi="Times New Roman" w:cs="Times New Roman"/>
                <w:szCs w:val="24"/>
              </w:rPr>
              <w:softHyphen/>
            </w:r>
            <w:r w:rsidRPr="00276684">
              <w:rPr>
                <w:rFonts w:ascii="Times New Roman" w:hAnsi="Times New Roman" w:cs="Times New Roman"/>
                <w:szCs w:val="24"/>
              </w:rPr>
              <w:softHyphen/>
              <w:t xml:space="preserve"> и остановку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E97E2E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3E78BC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4EB554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7333266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5D5ABBEF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89B3A12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0FACB1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Групповые действия защитников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4260C83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5ED852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419F23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26E525F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04C1FD2E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CE8AD3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4A35AF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Зонная защита игроков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AFA234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9278D0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D59BDD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36D42CA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7A95E48A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11A808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C10147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Удары по мячу после ведения на точность в цель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75AB28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D806FB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34A849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6CCC744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6B0AEF3A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36D820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226F81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Передачи мяча в парах в движении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1C98B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B1B208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ABB037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3804605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упражнения</w:t>
            </w:r>
          </w:p>
        </w:tc>
      </w:tr>
      <w:tr w:rsidR="00BE4E18" w:rsidRPr="00276684" w14:paraId="2F3E7142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D8873D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D1BF6D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Взаимодействие игроков и вратаря в защите.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7A97FC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C97E49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A28380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33FA954D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129EC953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98BB2F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5E6EB9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Игра вратаря и защитников в обороне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4CA8EB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9D2D93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8E3732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58C4D7FC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361FAACC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09E226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9AE4E4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Ведение мяча между движущихся партнеров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3A4BFB6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FF9ADD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88FB74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3C76D6EA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635C6593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7E81B2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66156A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Скоростно-силовая подготовка футболиста. Челночный бег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4D50352F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915365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DD1D75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563FA9A8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0B2A1A29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AB1A68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4F2326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Личная защита игрока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43043DE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4C86DC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827A25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538AB40C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67A65B4D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93A5CA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0150A0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Соревнования по мини-футболу.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07F01C8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374590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187653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3243A1E3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4E18" w:rsidRPr="00276684" w14:paraId="5C63942C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409910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0CD31E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3D0BF43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EA41B4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8B62E1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1013A312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3EF76D2D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3384362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7DF9EA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 xml:space="preserve">Взаимодействия с партнерами при численном превосходстве </w:t>
            </w:r>
            <w:r w:rsidRPr="00276684">
              <w:rPr>
                <w:rFonts w:ascii="Times New Roman" w:hAnsi="Times New Roman" w:cs="Times New Roman"/>
                <w:szCs w:val="24"/>
              </w:rPr>
              <w:lastRenderedPageBreak/>
              <w:t>защитников соперника, используя короткие и средние передачи.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BE974D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633B54C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BED4A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BF05B9D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218E298D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5243AB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ECDFAF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Подстраховка и помощь партнеру.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F4E23A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3BB7B4B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A759EC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2D57EF90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76EFA7C5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5DCCF93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1433EF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Нападение быстрым прорывом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919497E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A252F4D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F94969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261A47B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099793B8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3042D66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4E8423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hAnsi="Times New Roman" w:cs="Times New Roman"/>
                <w:szCs w:val="24"/>
              </w:rPr>
              <w:t>Передачи мяча касанием без остановки на месте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93003A4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20864A7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70A0560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067D2240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Наблюдение, коррекция</w:t>
            </w:r>
          </w:p>
        </w:tc>
      </w:tr>
      <w:tr w:rsidR="00BE4E18" w:rsidRPr="00276684" w14:paraId="0752A0FE" w14:textId="77777777" w:rsidTr="00B610B5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70AC29A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1" w:type="dxa"/>
          </w:tcPr>
          <w:p w14:paraId="12D84FBC" w14:textId="77777777" w:rsidR="00BE4E18" w:rsidRPr="00276684" w:rsidRDefault="00BE4E18" w:rsidP="00B610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Cs w:val="24"/>
              </w:rPr>
              <w:t>Итоговая аттестация. Соревнования по мини-футболу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F77A535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C09A7C9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976B971" w14:textId="77777777" w:rsidR="00BE4E18" w:rsidRPr="00276684" w:rsidRDefault="00BE4E18" w:rsidP="00B610B5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</w:tcPr>
          <w:p w14:paraId="7AB4DB6B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4E18" w:rsidRPr="00276684" w14:paraId="27E1F386" w14:textId="77777777" w:rsidTr="00B610B5">
        <w:trPr>
          <w:trHeight w:val="20"/>
          <w:jc w:val="center"/>
        </w:trPr>
        <w:tc>
          <w:tcPr>
            <w:tcW w:w="9776" w:type="dxa"/>
            <w:gridSpan w:val="6"/>
            <w:shd w:val="clear" w:color="auto" w:fill="FFFFFF"/>
          </w:tcPr>
          <w:p w14:paraId="07F6F357" w14:textId="77777777" w:rsidR="00BE4E18" w:rsidRPr="00276684" w:rsidRDefault="00BE4E18" w:rsidP="00B610B5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36 часов</w:t>
            </w:r>
          </w:p>
        </w:tc>
      </w:tr>
    </w:tbl>
    <w:p w14:paraId="224827E2" w14:textId="77777777" w:rsidR="00BE4E18" w:rsidRPr="00276684" w:rsidRDefault="00BE4E18" w:rsidP="00BE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ED887" w14:textId="44DCF1C8" w:rsidR="00BE4E18" w:rsidRPr="00276684" w:rsidRDefault="00BE4E18" w:rsidP="00BE4E1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27668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31357B33" w14:textId="77777777" w:rsidR="00BE4E18" w:rsidRPr="00276684" w:rsidRDefault="00BE4E18" w:rsidP="00BE4E18">
      <w:pPr>
        <w:pStyle w:val="ab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Вводное занятие. Инструктаж по технике безопасности.</w:t>
      </w:r>
    </w:p>
    <w:p w14:paraId="6BC42A4B" w14:textId="77777777" w:rsidR="00BE4E18" w:rsidRPr="00276684" w:rsidRDefault="00BE4E18" w:rsidP="00BE4E18">
      <w:pPr>
        <w:pStyle w:val="ab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Техническая подготовка.</w:t>
      </w:r>
    </w:p>
    <w:p w14:paraId="5F97661F" w14:textId="77777777" w:rsidR="00BE4E18" w:rsidRPr="00276684" w:rsidRDefault="00BE4E18" w:rsidP="00BE4E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Различные способы перемещения. Удары по мячу ногой. Удары по мячу головой. Прием (остановка) мячей. Ведение мяча. Обманные движения (финты). Отбор мяча. Комплексное выполнение технических приемов.</w:t>
      </w:r>
    </w:p>
    <w:p w14:paraId="4E359C3C" w14:textId="77777777" w:rsidR="00BE4E18" w:rsidRPr="00276684" w:rsidRDefault="00BE4E18" w:rsidP="00BE4E1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Тактическая подготовка.</w:t>
      </w:r>
    </w:p>
    <w:p w14:paraId="79B795FD" w14:textId="77777777" w:rsidR="00BE4E18" w:rsidRPr="00276684" w:rsidRDefault="00BE4E18" w:rsidP="00BE4E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Тактика игры в атаке. Тактика игры в обороне. Тактика игры вратаря.</w:t>
      </w:r>
    </w:p>
    <w:p w14:paraId="13021634" w14:textId="77777777" w:rsidR="00BE4E18" w:rsidRPr="00276684" w:rsidRDefault="00BE4E18" w:rsidP="00BE4E18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Общая физическая подготовка.</w:t>
      </w:r>
    </w:p>
    <w:p w14:paraId="521A9624" w14:textId="77777777" w:rsidR="00BE4E18" w:rsidRPr="00276684" w:rsidRDefault="00BE4E18" w:rsidP="00BE4E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без предметов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 набивным мячом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Легкоатлетические упражнения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EC755" w14:textId="77777777" w:rsidR="00BE4E18" w:rsidRPr="00276684" w:rsidRDefault="00BE4E18" w:rsidP="00BE4E1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Специальная физическая подготовка.</w:t>
      </w:r>
      <w:r w:rsidRPr="00276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31E311" w14:textId="77777777" w:rsidR="00BE4E18" w:rsidRPr="00276684" w:rsidRDefault="00BE4E18" w:rsidP="00BE4E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для развития быстроты. Специальные упражнения для развития ловкости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79E0DF2F" w14:textId="77777777" w:rsidR="00BE4E18" w:rsidRPr="00276684" w:rsidRDefault="00BE4E18" w:rsidP="00BE4E1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Игровая подготовка.</w:t>
      </w:r>
      <w:r w:rsidRPr="00276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DF1060" w14:textId="77777777" w:rsidR="00BE4E18" w:rsidRPr="00276684" w:rsidRDefault="00BE4E18" w:rsidP="00BE4E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Спортивные игры</w:t>
      </w: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028407EC" w14:textId="77777777" w:rsidR="00BE4E18" w:rsidRPr="00276684" w:rsidRDefault="00BE4E18" w:rsidP="00BE4E18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Соревнования.</w:t>
      </w:r>
    </w:p>
    <w:p w14:paraId="1E30A26E" w14:textId="77777777" w:rsidR="00BE4E18" w:rsidRPr="00276684" w:rsidRDefault="00BE4E18" w:rsidP="00BE4E18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Итоговое занятие. </w:t>
      </w:r>
    </w:p>
    <w:p w14:paraId="4AD42A8F" w14:textId="2828BC9F" w:rsidR="00BE4E18" w:rsidRDefault="00BE4E18" w:rsidP="00BE4E18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62483" w14:textId="2F6B0E98" w:rsidR="00BE4E18" w:rsidRDefault="00BE4E18" w:rsidP="00BE4E18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BE4E1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рабочей программы</w:t>
      </w:r>
    </w:p>
    <w:p w14:paraId="1A0E2E93" w14:textId="77777777" w:rsidR="00BE4E18" w:rsidRPr="00276684" w:rsidRDefault="00BE4E18" w:rsidP="00BE4E18">
      <w:pPr>
        <w:pStyle w:val="Default"/>
        <w:ind w:firstLine="360"/>
        <w:jc w:val="both"/>
        <w:rPr>
          <w:color w:val="auto"/>
        </w:rPr>
      </w:pPr>
      <w:r w:rsidRPr="00276684">
        <w:rPr>
          <w:b/>
          <w:bCs/>
          <w:color w:val="auto"/>
        </w:rPr>
        <w:t xml:space="preserve">Методы обучения </w:t>
      </w:r>
    </w:p>
    <w:p w14:paraId="2D1D72D4" w14:textId="77777777" w:rsidR="00BE4E18" w:rsidRPr="00276684" w:rsidRDefault="00BE4E18" w:rsidP="00BE4E18">
      <w:pPr>
        <w:pStyle w:val="Default"/>
        <w:jc w:val="both"/>
        <w:rPr>
          <w:color w:val="auto"/>
        </w:rPr>
      </w:pPr>
      <w:r w:rsidRPr="00276684">
        <w:rPr>
          <w:i/>
          <w:iCs/>
          <w:color w:val="auto"/>
        </w:rPr>
        <w:t xml:space="preserve">Словесные: </w:t>
      </w:r>
      <w:r w:rsidRPr="00276684">
        <w:rPr>
          <w:color w:val="auto"/>
        </w:rPr>
        <w:t xml:space="preserve">объяснение, рассказ, диалог, консультация </w:t>
      </w:r>
    </w:p>
    <w:p w14:paraId="5DCAF60C" w14:textId="77777777" w:rsidR="00BE4E18" w:rsidRPr="00276684" w:rsidRDefault="00BE4E18" w:rsidP="00BE4E18">
      <w:pPr>
        <w:pStyle w:val="Default"/>
        <w:jc w:val="both"/>
        <w:rPr>
          <w:color w:val="auto"/>
        </w:rPr>
      </w:pPr>
      <w:r w:rsidRPr="00276684">
        <w:rPr>
          <w:i/>
          <w:iCs/>
          <w:color w:val="auto"/>
        </w:rPr>
        <w:t xml:space="preserve">Наглядные: </w:t>
      </w:r>
      <w:r w:rsidRPr="00276684">
        <w:rPr>
          <w:color w:val="auto"/>
        </w:rPr>
        <w:t xml:space="preserve">картины, рисунки, плакаты, фотографии; таблицы, схемы, чертежи, графики; демонстрационные материалы; </w:t>
      </w:r>
    </w:p>
    <w:p w14:paraId="4E4E0BB1" w14:textId="77777777" w:rsidR="00BE4E18" w:rsidRPr="00276684" w:rsidRDefault="00BE4E18" w:rsidP="00BE4E18">
      <w:pPr>
        <w:pStyle w:val="Default"/>
        <w:jc w:val="both"/>
        <w:rPr>
          <w:color w:val="auto"/>
        </w:rPr>
      </w:pPr>
      <w:r w:rsidRPr="00276684">
        <w:rPr>
          <w:i/>
          <w:iCs/>
          <w:color w:val="auto"/>
        </w:rPr>
        <w:t xml:space="preserve">Практические: </w:t>
      </w:r>
      <w:r w:rsidRPr="00276684">
        <w:rPr>
          <w:color w:val="auto"/>
        </w:rPr>
        <w:t>метод наблюдения, тренировки, упражнения</w:t>
      </w:r>
    </w:p>
    <w:p w14:paraId="23235D45" w14:textId="77777777" w:rsidR="00BE4E18" w:rsidRPr="00276684" w:rsidRDefault="00BE4E18" w:rsidP="00BE4E18">
      <w:pPr>
        <w:shd w:val="clear" w:color="auto" w:fill="FFFFFF"/>
        <w:spacing w:line="276" w:lineRule="auto"/>
        <w:ind w:right="6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684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 – практические занятия, командная игра, сдача нормативов, беседа, подвижные игры, соревнования</w:t>
      </w:r>
    </w:p>
    <w:p w14:paraId="1EBDDCFC" w14:textId="77777777" w:rsidR="00BE4E18" w:rsidRPr="00276684" w:rsidRDefault="00BE4E18" w:rsidP="00BE4E18">
      <w:pPr>
        <w:shd w:val="clear" w:color="auto" w:fill="FFFFFF"/>
        <w:spacing w:after="0" w:line="276" w:lineRule="auto"/>
        <w:ind w:right="6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6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Алгоритм проведения занятия. </w:t>
      </w:r>
    </w:p>
    <w:p w14:paraId="74D37CDF" w14:textId="77777777" w:rsidR="00BE4E18" w:rsidRPr="00276684" w:rsidRDefault="00BE4E18" w:rsidP="00BE4E18">
      <w:pPr>
        <w:shd w:val="clear" w:color="auto" w:fill="FFFFFF"/>
        <w:spacing w:line="276" w:lineRule="auto"/>
        <w:ind w:right="6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теоретического материала осуществляется в форме 5-7 минутных бесед, которые проводятся, как правило, в начале занятий.    В ходе практических занятий учащиеся группы получат элементарные навыки судейства игр по футболу и мини-футболу. </w:t>
      </w:r>
    </w:p>
    <w:p w14:paraId="706A623B" w14:textId="77777777" w:rsidR="00BE4E18" w:rsidRPr="00276684" w:rsidRDefault="00BE4E18" w:rsidP="00BE4E18">
      <w:pPr>
        <w:shd w:val="clear" w:color="auto" w:fill="FFFFFF"/>
        <w:spacing w:line="276" w:lineRule="auto"/>
        <w:ind w:right="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76EF0" w14:textId="77777777" w:rsidR="00BE4E18" w:rsidRPr="00276684" w:rsidRDefault="00BE4E18" w:rsidP="00BE4E18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1B77D09F" w14:textId="007B2529" w:rsidR="00BE4E18" w:rsidRPr="00276684" w:rsidRDefault="00BE4E18" w:rsidP="00BE4E18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14:paraId="5E8B18A9" w14:textId="77777777" w:rsidR="00BE4E18" w:rsidRPr="00276684" w:rsidRDefault="00BE4E18" w:rsidP="00BE4E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Дополнительная общеразвивающая общеобразовательная программа обеспечена квалифицированными кадрами, образование которых соответствует профилю ДОП. </w:t>
      </w:r>
    </w:p>
    <w:p w14:paraId="193DEE61" w14:textId="0F4D379E" w:rsidR="00BE4E18" w:rsidRPr="00276684" w:rsidRDefault="00BE4E18" w:rsidP="00BE4E18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2et92p0" w:colFirst="0" w:colLast="0"/>
      <w:bookmarkEnd w:id="2"/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14:paraId="77EEB0B0" w14:textId="77777777" w:rsidR="00BE4E18" w:rsidRPr="00276684" w:rsidRDefault="00BE4E18" w:rsidP="00BE4E18">
      <w:pPr>
        <w:pStyle w:val="a8"/>
        <w:numPr>
          <w:ilvl w:val="0"/>
          <w:numId w:val="22"/>
        </w:numPr>
        <w:shd w:val="clear" w:color="auto" w:fill="FFFFFF"/>
        <w:jc w:val="both"/>
      </w:pPr>
      <w:r w:rsidRPr="00276684">
        <w:t xml:space="preserve">спортивный зал, </w:t>
      </w:r>
    </w:p>
    <w:p w14:paraId="1AFD4BA6" w14:textId="77777777" w:rsidR="00BE4E18" w:rsidRPr="00276684" w:rsidRDefault="00BE4E18" w:rsidP="00BE4E18">
      <w:pPr>
        <w:pStyle w:val="a8"/>
        <w:numPr>
          <w:ilvl w:val="0"/>
          <w:numId w:val="22"/>
        </w:numPr>
        <w:shd w:val="clear" w:color="auto" w:fill="FFFFFF"/>
        <w:jc w:val="both"/>
      </w:pPr>
      <w:r w:rsidRPr="00276684">
        <w:t>спортивная площадка с футбольным оборудованием:</w:t>
      </w:r>
    </w:p>
    <w:p w14:paraId="024BCE97" w14:textId="77777777" w:rsidR="00BE4E18" w:rsidRPr="00276684" w:rsidRDefault="00BE4E18" w:rsidP="00BE4E18">
      <w:pPr>
        <w:pStyle w:val="a8"/>
        <w:numPr>
          <w:ilvl w:val="0"/>
          <w:numId w:val="22"/>
        </w:numPr>
        <w:shd w:val="clear" w:color="auto" w:fill="FFFFFF"/>
        <w:jc w:val="both"/>
      </w:pPr>
      <w:r w:rsidRPr="00276684">
        <w:t xml:space="preserve">Футбольные ворота - 2 </w:t>
      </w:r>
      <w:proofErr w:type="spellStart"/>
      <w:r w:rsidRPr="00276684">
        <w:t>шт</w:t>
      </w:r>
      <w:proofErr w:type="spellEnd"/>
      <w:r w:rsidRPr="00276684">
        <w:t>;</w:t>
      </w:r>
    </w:p>
    <w:p w14:paraId="31411B92" w14:textId="77777777" w:rsidR="00BE4E18" w:rsidRPr="00276684" w:rsidRDefault="00BE4E18" w:rsidP="00BE4E18">
      <w:pPr>
        <w:pStyle w:val="a8"/>
        <w:numPr>
          <w:ilvl w:val="0"/>
          <w:numId w:val="22"/>
        </w:numPr>
        <w:shd w:val="clear" w:color="auto" w:fill="FFFFFF"/>
        <w:jc w:val="both"/>
      </w:pPr>
      <w:r w:rsidRPr="00276684">
        <w:t xml:space="preserve">футбольные мячи - 10 </w:t>
      </w:r>
      <w:proofErr w:type="spellStart"/>
      <w:r w:rsidRPr="00276684">
        <w:t>шт</w:t>
      </w:r>
      <w:proofErr w:type="spellEnd"/>
      <w:r w:rsidRPr="00276684">
        <w:t>;</w:t>
      </w:r>
    </w:p>
    <w:p w14:paraId="29CB8A08" w14:textId="77777777" w:rsidR="00BE4E18" w:rsidRPr="00276684" w:rsidRDefault="00BE4E18" w:rsidP="00BE4E18">
      <w:pPr>
        <w:pStyle w:val="a8"/>
        <w:numPr>
          <w:ilvl w:val="0"/>
          <w:numId w:val="22"/>
        </w:numPr>
        <w:shd w:val="clear" w:color="auto" w:fill="FFFFFF"/>
        <w:jc w:val="both"/>
      </w:pPr>
      <w:r w:rsidRPr="00276684">
        <w:t xml:space="preserve">скакалки - 20 </w:t>
      </w:r>
      <w:proofErr w:type="spellStart"/>
      <w:r w:rsidRPr="00276684">
        <w:t>шт</w:t>
      </w:r>
      <w:proofErr w:type="spellEnd"/>
      <w:r w:rsidRPr="00276684">
        <w:t>;</w:t>
      </w:r>
    </w:p>
    <w:p w14:paraId="6B069522" w14:textId="77777777" w:rsidR="00BE4E18" w:rsidRPr="00BE4E18" w:rsidRDefault="00BE4E18" w:rsidP="00BE4E18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D8F4BB" w14:textId="07959AF6" w:rsidR="00BE4E18" w:rsidRPr="00BE4E18" w:rsidRDefault="00BE4E18" w:rsidP="00BE4E18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E4E18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14:paraId="0000015A" w14:textId="37C6DDBA" w:rsidR="00934806" w:rsidRPr="00276684" w:rsidRDefault="0020374C" w:rsidP="00BE4E18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Формы контроля, аттестации</w:t>
      </w:r>
    </w:p>
    <w:p w14:paraId="0000015B" w14:textId="77777777" w:rsidR="00934806" w:rsidRPr="00276684" w:rsidRDefault="0020374C" w:rsidP="00276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Важнейшей функцией управления педагогическим процессом является контроль, определяющий эффективность учебной </w:t>
      </w:r>
      <w:proofErr w:type="gramStart"/>
      <w:r w:rsidRPr="00276684">
        <w:rPr>
          <w:rFonts w:ascii="Times New Roman" w:eastAsia="Times New Roman" w:hAnsi="Times New Roman" w:cs="Times New Roman"/>
          <w:sz w:val="24"/>
          <w:szCs w:val="24"/>
        </w:rPr>
        <w:t>работы  на</w:t>
      </w:r>
      <w:proofErr w:type="gram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всем её протяжении. </w:t>
      </w:r>
    </w:p>
    <w:p w14:paraId="0000015D" w14:textId="079F3FC3" w:rsidR="00934806" w:rsidRPr="00276684" w:rsidRDefault="0020374C" w:rsidP="00586773">
      <w:pPr>
        <w:pBdr>
          <w:top w:val="nil"/>
          <w:left w:val="nil"/>
          <w:bottom w:val="nil"/>
          <w:right w:val="nil"/>
          <w:between w:val="nil"/>
        </w:pBdr>
        <w:spacing w:after="120"/>
        <w:ind w:right="1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Мониторинг образовательной деятельности проводится </w:t>
      </w:r>
      <w:r w:rsidR="00B555EF" w:rsidRPr="002766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раза в год: </w:t>
      </w:r>
      <w:r w:rsidR="00B555EF" w:rsidRPr="002766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358CD" w:rsidRPr="00276684">
        <w:rPr>
          <w:rFonts w:ascii="Times New Roman" w:eastAsia="Times New Roman" w:hAnsi="Times New Roman" w:cs="Times New Roman"/>
          <w:sz w:val="24"/>
          <w:szCs w:val="24"/>
        </w:rPr>
        <w:t>декабре (промежуточная аттестация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) и апреле-мае (итоговая </w:t>
      </w:r>
      <w:r w:rsidR="00D358CD" w:rsidRPr="00276684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Style w:val="af6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296"/>
        <w:gridCol w:w="3685"/>
      </w:tblGrid>
      <w:tr w:rsidR="00276684" w:rsidRPr="00276684" w14:paraId="572C204F" w14:textId="77777777" w:rsidTr="00276684">
        <w:trPr>
          <w:trHeight w:val="567"/>
          <w:jc w:val="center"/>
        </w:trPr>
        <w:tc>
          <w:tcPr>
            <w:tcW w:w="1908" w:type="dxa"/>
          </w:tcPr>
          <w:p w14:paraId="0000015E" w14:textId="77777777" w:rsidR="00934806" w:rsidRPr="00276684" w:rsidRDefault="0020374C" w:rsidP="00276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96" w:type="dxa"/>
          </w:tcPr>
          <w:p w14:paraId="0000015F" w14:textId="77777777" w:rsidR="00934806" w:rsidRPr="00276684" w:rsidRDefault="0020374C" w:rsidP="00276684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685" w:type="dxa"/>
          </w:tcPr>
          <w:p w14:paraId="00000160" w14:textId="77777777" w:rsidR="00934806" w:rsidRPr="00276684" w:rsidRDefault="0020374C" w:rsidP="00276684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276684" w:rsidRPr="00276684" w14:paraId="0F1AE438" w14:textId="77777777" w:rsidTr="00276684">
        <w:trPr>
          <w:trHeight w:val="229"/>
          <w:jc w:val="center"/>
        </w:trPr>
        <w:tc>
          <w:tcPr>
            <w:tcW w:w="9889" w:type="dxa"/>
            <w:gridSpan w:val="3"/>
          </w:tcPr>
          <w:p w14:paraId="00000167" w14:textId="77777777" w:rsidR="00934806" w:rsidRPr="00276684" w:rsidRDefault="0020374C" w:rsidP="00276684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276684" w:rsidRPr="00276684" w14:paraId="15B1E66D" w14:textId="77777777" w:rsidTr="00276684">
        <w:trPr>
          <w:trHeight w:val="274"/>
          <w:jc w:val="center"/>
        </w:trPr>
        <w:tc>
          <w:tcPr>
            <w:tcW w:w="1908" w:type="dxa"/>
          </w:tcPr>
          <w:p w14:paraId="0000016A" w14:textId="77777777" w:rsidR="00934806" w:rsidRPr="00276684" w:rsidRDefault="0020374C" w:rsidP="002766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года. По окончании изучения темы или раздела.</w:t>
            </w:r>
          </w:p>
        </w:tc>
        <w:tc>
          <w:tcPr>
            <w:tcW w:w="4296" w:type="dxa"/>
          </w:tcPr>
          <w:p w14:paraId="0000016B" w14:textId="77777777" w:rsidR="00934806" w:rsidRPr="00276684" w:rsidRDefault="0020374C" w:rsidP="00276684">
            <w:pPr>
              <w:spacing w:after="0"/>
              <w:ind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усвоения изучаемого материала, физической подготовленности и состояния здоровья.</w:t>
            </w:r>
          </w:p>
        </w:tc>
        <w:tc>
          <w:tcPr>
            <w:tcW w:w="3685" w:type="dxa"/>
          </w:tcPr>
          <w:p w14:paraId="0000016C" w14:textId="77777777" w:rsidR="00934806" w:rsidRPr="00276684" w:rsidRDefault="0020374C" w:rsidP="00276684">
            <w:pPr>
              <w:spacing w:after="0"/>
              <w:ind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 в течение всего учебного  года; зачет.</w:t>
            </w:r>
          </w:p>
        </w:tc>
      </w:tr>
      <w:tr w:rsidR="00276684" w:rsidRPr="00276684" w14:paraId="64E1B245" w14:textId="77777777" w:rsidTr="00276684">
        <w:trPr>
          <w:trHeight w:val="229"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934806" w:rsidRPr="00276684" w:rsidRDefault="0020374C" w:rsidP="00276684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76684" w:rsidRPr="00276684" w14:paraId="4180F6A1" w14:textId="77777777" w:rsidTr="00276684">
        <w:trPr>
          <w:trHeight w:val="1009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934806" w:rsidRPr="00276684" w:rsidRDefault="0020374C" w:rsidP="00276684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каждого модуля обучения.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934806" w:rsidRPr="00276684" w:rsidRDefault="0020374C" w:rsidP="00276684">
            <w:pPr>
              <w:spacing w:after="0"/>
              <w:ind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степени усвоения обучающимися учебного материала. Определение результатов обучения.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 товарищеские встречи; опрос; собеседование; тест - задания.</w:t>
            </w:r>
          </w:p>
          <w:p w14:paraId="00000173" w14:textId="77777777" w:rsidR="00934806" w:rsidRPr="00276684" w:rsidRDefault="00934806" w:rsidP="0027668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2FF74" w14:textId="77777777" w:rsidR="00BE4E18" w:rsidRDefault="00BE4E18" w:rsidP="00276684">
      <w:pPr>
        <w:pStyle w:val="Default"/>
        <w:jc w:val="center"/>
        <w:rPr>
          <w:b/>
          <w:bCs/>
          <w:color w:val="auto"/>
        </w:rPr>
      </w:pPr>
    </w:p>
    <w:p w14:paraId="42C25523" w14:textId="77777777" w:rsidR="00BE4E18" w:rsidRDefault="00BE4E18" w:rsidP="00276684">
      <w:pPr>
        <w:pStyle w:val="Default"/>
        <w:jc w:val="center"/>
        <w:rPr>
          <w:b/>
          <w:bCs/>
          <w:color w:val="auto"/>
        </w:rPr>
      </w:pPr>
    </w:p>
    <w:p w14:paraId="60FE9E36" w14:textId="77777777" w:rsidR="005366DE" w:rsidRPr="00276684" w:rsidRDefault="005366DE" w:rsidP="00276684">
      <w:pPr>
        <w:pStyle w:val="Default"/>
        <w:jc w:val="center"/>
        <w:rPr>
          <w:b/>
          <w:color w:val="auto"/>
        </w:rPr>
      </w:pPr>
      <w:r w:rsidRPr="00276684">
        <w:rPr>
          <w:b/>
          <w:bCs/>
          <w:color w:val="auto"/>
        </w:rPr>
        <w:t>Критерии оценки показателей обучающихся</w:t>
      </w:r>
    </w:p>
    <w:p w14:paraId="23086C97" w14:textId="77777777" w:rsidR="005366DE" w:rsidRPr="00276684" w:rsidRDefault="005366DE" w:rsidP="00276684">
      <w:pPr>
        <w:pStyle w:val="Default"/>
        <w:jc w:val="center"/>
        <w:rPr>
          <w:b/>
          <w:color w:val="auto"/>
        </w:rPr>
      </w:pPr>
      <w:r w:rsidRPr="00276684">
        <w:rPr>
          <w:b/>
          <w:bCs/>
          <w:color w:val="auto"/>
        </w:rPr>
        <w:lastRenderedPageBreak/>
        <w:t xml:space="preserve">по образовательной программе </w:t>
      </w:r>
      <w:r w:rsidRPr="00276684">
        <w:rPr>
          <w:b/>
          <w:color w:val="auto"/>
        </w:rPr>
        <w:t>«Мини-футбол»</w:t>
      </w:r>
    </w:p>
    <w:p w14:paraId="153A90B5" w14:textId="77777777" w:rsidR="005366DE" w:rsidRPr="00276684" w:rsidRDefault="005366DE" w:rsidP="00276684">
      <w:pPr>
        <w:pStyle w:val="Default"/>
        <w:jc w:val="both"/>
        <w:rPr>
          <w:color w:val="auto"/>
        </w:rPr>
      </w:pPr>
      <w:r w:rsidRPr="00276684">
        <w:rPr>
          <w:color w:val="auto"/>
        </w:rPr>
        <w:t xml:space="preserve">С целью выявления уровней </w:t>
      </w:r>
      <w:proofErr w:type="spellStart"/>
      <w:r w:rsidRPr="00276684">
        <w:rPr>
          <w:color w:val="auto"/>
        </w:rPr>
        <w:t>обученности</w:t>
      </w:r>
      <w:proofErr w:type="spellEnd"/>
      <w:r w:rsidRPr="00276684">
        <w:rPr>
          <w:color w:val="auto"/>
        </w:rPr>
        <w:t xml:space="preserve"> предлагается следующая градация: </w:t>
      </w:r>
    </w:p>
    <w:p w14:paraId="02CE3DE8" w14:textId="77777777" w:rsidR="005366DE" w:rsidRPr="00276684" w:rsidRDefault="005366DE" w:rsidP="00276684">
      <w:pPr>
        <w:pStyle w:val="Default"/>
        <w:jc w:val="both"/>
        <w:rPr>
          <w:color w:val="auto"/>
        </w:rPr>
      </w:pPr>
      <w:r w:rsidRPr="00276684">
        <w:rPr>
          <w:color w:val="auto"/>
        </w:rPr>
        <w:t xml:space="preserve">I уровень – низкий (репродуктивный с помощью педагога); </w:t>
      </w:r>
    </w:p>
    <w:p w14:paraId="3D29B211" w14:textId="77777777" w:rsidR="005366DE" w:rsidRPr="00276684" w:rsidRDefault="005366DE" w:rsidP="00276684">
      <w:pPr>
        <w:pStyle w:val="Default"/>
        <w:jc w:val="both"/>
        <w:rPr>
          <w:color w:val="auto"/>
        </w:rPr>
      </w:pPr>
      <w:r w:rsidRPr="00276684">
        <w:rPr>
          <w:color w:val="auto"/>
        </w:rPr>
        <w:t xml:space="preserve">II уровень – средний (продуктивный); </w:t>
      </w:r>
    </w:p>
    <w:p w14:paraId="03A10648" w14:textId="77777777" w:rsidR="005366DE" w:rsidRPr="00276684" w:rsidRDefault="005366DE" w:rsidP="00276684">
      <w:pPr>
        <w:pStyle w:val="Default"/>
        <w:jc w:val="both"/>
        <w:rPr>
          <w:color w:val="auto"/>
        </w:rPr>
      </w:pPr>
      <w:r w:rsidRPr="00276684">
        <w:rPr>
          <w:color w:val="auto"/>
        </w:rPr>
        <w:t xml:space="preserve">III уровень – высокий (творческий). </w:t>
      </w:r>
    </w:p>
    <w:p w14:paraId="0000017A" w14:textId="7FC6D7E4" w:rsidR="00934806" w:rsidRPr="00276684" w:rsidRDefault="005366DE" w:rsidP="00276684">
      <w:pPr>
        <w:pBdr>
          <w:top w:val="nil"/>
          <w:left w:val="nil"/>
          <w:bottom w:val="nil"/>
          <w:right w:val="nil"/>
          <w:between w:val="nil"/>
        </w:pBdr>
        <w:spacing w:after="120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Конечным результатом выполнения программы предполагается выход учащихся на II – III уровни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; участие в соревнования, смотрах и конкурсах различных уровней. </w:t>
      </w:r>
    </w:p>
    <w:tbl>
      <w:tblPr>
        <w:tblStyle w:val="af7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302"/>
        <w:gridCol w:w="2126"/>
        <w:gridCol w:w="3260"/>
        <w:gridCol w:w="1985"/>
      </w:tblGrid>
      <w:tr w:rsidR="00934806" w:rsidRPr="00276684" w14:paraId="0B82581B" w14:textId="77777777">
        <w:tc>
          <w:tcPr>
            <w:tcW w:w="534" w:type="dxa"/>
          </w:tcPr>
          <w:p w14:paraId="0000017B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14:paraId="0000017C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126" w:type="dxa"/>
          </w:tcPr>
          <w:p w14:paraId="0000017D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</w:tcPr>
          <w:p w14:paraId="0000017E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985" w:type="dxa"/>
          </w:tcPr>
          <w:p w14:paraId="0000017F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934806" w:rsidRPr="00276684" w14:paraId="227AC094" w14:textId="77777777">
        <w:tc>
          <w:tcPr>
            <w:tcW w:w="534" w:type="dxa"/>
          </w:tcPr>
          <w:p w14:paraId="00000180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00000181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  <w:p w14:paraId="00000182" w14:textId="1351AB9B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глубины и прочности полученных знаний раздела теоретическая подготовка основам </w:t>
            </w:r>
            <w:r w:rsidR="00D358CD"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мини-футбола</w:t>
            </w: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000183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и тестирование</w:t>
            </w:r>
          </w:p>
        </w:tc>
        <w:tc>
          <w:tcPr>
            <w:tcW w:w="3260" w:type="dxa"/>
          </w:tcPr>
          <w:p w14:paraId="00000184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1-отвечает часто неправильно, несмотря на помощь взрослого;</w:t>
            </w:r>
          </w:p>
          <w:p w14:paraId="00000185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отвечает правильно, но нуждается в напоминании взрослого, его контроле;</w:t>
            </w:r>
          </w:p>
          <w:p w14:paraId="00000186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 на все вопросы отвечает правильно.</w:t>
            </w:r>
          </w:p>
        </w:tc>
        <w:tc>
          <w:tcPr>
            <w:tcW w:w="1985" w:type="dxa"/>
          </w:tcPr>
          <w:p w14:paraId="00000187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1-низкий уровень</w:t>
            </w:r>
          </w:p>
          <w:p w14:paraId="00000188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средний уровень</w:t>
            </w:r>
          </w:p>
          <w:p w14:paraId="00000189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3-высокий уровень</w:t>
            </w:r>
          </w:p>
        </w:tc>
      </w:tr>
      <w:tr w:rsidR="00934806" w:rsidRPr="00276684" w14:paraId="5A3AAD27" w14:textId="77777777">
        <w:tc>
          <w:tcPr>
            <w:tcW w:w="534" w:type="dxa"/>
          </w:tcPr>
          <w:p w14:paraId="0000018A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14:paraId="0000018B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  <w:p w14:paraId="0000018C" w14:textId="77777777" w:rsidR="00934806" w:rsidRPr="00276684" w:rsidRDefault="00934806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000018D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наблюдение, </w:t>
            </w:r>
          </w:p>
          <w:p w14:paraId="0000018E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 – контрольные упражнения и нормативы.</w:t>
            </w:r>
          </w:p>
        </w:tc>
        <w:tc>
          <w:tcPr>
            <w:tcW w:w="3260" w:type="dxa"/>
          </w:tcPr>
          <w:p w14:paraId="0000018F" w14:textId="77777777" w:rsidR="00934806" w:rsidRPr="00276684" w:rsidRDefault="0020374C" w:rsidP="00276684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4" w:hanging="1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 Упражнение не выполнено;</w:t>
            </w:r>
          </w:p>
          <w:p w14:paraId="00000190" w14:textId="77777777" w:rsidR="00934806" w:rsidRPr="00276684" w:rsidRDefault="0020374C" w:rsidP="0027668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Упражнение выполнено недостаточно точно, с напряжением, допущены незначительные ошибки;</w:t>
            </w:r>
          </w:p>
          <w:p w14:paraId="00000191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3-технически правильное выполнение движений, уверенно,  без  напряжения, в нужном темпе и характере.</w:t>
            </w:r>
          </w:p>
        </w:tc>
        <w:tc>
          <w:tcPr>
            <w:tcW w:w="1985" w:type="dxa"/>
          </w:tcPr>
          <w:p w14:paraId="00000192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1-низкий уровень</w:t>
            </w:r>
          </w:p>
          <w:p w14:paraId="00000193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средний уровень</w:t>
            </w:r>
          </w:p>
          <w:p w14:paraId="00000194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3-высокий уровень</w:t>
            </w:r>
          </w:p>
        </w:tc>
      </w:tr>
      <w:tr w:rsidR="00934806" w:rsidRPr="00276684" w14:paraId="1811A4A3" w14:textId="77777777">
        <w:tc>
          <w:tcPr>
            <w:tcW w:w="534" w:type="dxa"/>
          </w:tcPr>
          <w:p w14:paraId="00000195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14:paraId="00000196" w14:textId="0F439FCC" w:rsidR="00934806" w:rsidRPr="00276684" w:rsidRDefault="00D358CD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Футбольные</w:t>
            </w:r>
          </w:p>
          <w:p w14:paraId="00000197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и навыки.</w:t>
            </w:r>
          </w:p>
        </w:tc>
        <w:tc>
          <w:tcPr>
            <w:tcW w:w="2126" w:type="dxa"/>
          </w:tcPr>
          <w:p w14:paraId="00000198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наблюдение, </w:t>
            </w:r>
          </w:p>
          <w:p w14:paraId="00000199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тестирование.</w:t>
            </w:r>
          </w:p>
        </w:tc>
        <w:tc>
          <w:tcPr>
            <w:tcW w:w="3260" w:type="dxa"/>
          </w:tcPr>
          <w:p w14:paraId="0000019A" w14:textId="77777777" w:rsidR="00934806" w:rsidRPr="00276684" w:rsidRDefault="0020374C" w:rsidP="00276684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4" w:hanging="1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 Упражнение не выполнено;</w:t>
            </w:r>
          </w:p>
          <w:p w14:paraId="0000019B" w14:textId="77777777" w:rsidR="00934806" w:rsidRPr="00276684" w:rsidRDefault="0020374C" w:rsidP="0027668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Упражнение выполнено недостаточно точно, с напряжением, допущены незначительные ошибки;</w:t>
            </w:r>
          </w:p>
          <w:p w14:paraId="0000019C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3-технически правильное выполнение движений, уверенно,  без  напряжения, в нужном темпе и характере.</w:t>
            </w:r>
          </w:p>
        </w:tc>
        <w:tc>
          <w:tcPr>
            <w:tcW w:w="1985" w:type="dxa"/>
          </w:tcPr>
          <w:p w14:paraId="0000019D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1-низкий уровень</w:t>
            </w:r>
          </w:p>
          <w:p w14:paraId="0000019E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средний уровень</w:t>
            </w:r>
          </w:p>
          <w:p w14:paraId="0000019F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3-высокий уровень</w:t>
            </w:r>
          </w:p>
        </w:tc>
      </w:tr>
      <w:tr w:rsidR="00934806" w:rsidRPr="00276684" w14:paraId="41CAA20D" w14:textId="77777777">
        <w:tc>
          <w:tcPr>
            <w:tcW w:w="534" w:type="dxa"/>
          </w:tcPr>
          <w:p w14:paraId="000001AA" w14:textId="72181731" w:rsidR="00934806" w:rsidRPr="00276684" w:rsidRDefault="00D358CD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14:paraId="000001AB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14:paraId="000001AC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тестирование, нормативы.</w:t>
            </w:r>
          </w:p>
        </w:tc>
        <w:tc>
          <w:tcPr>
            <w:tcW w:w="3260" w:type="dxa"/>
          </w:tcPr>
          <w:p w14:paraId="000001AD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 выполнен с большим трудом, имеются значительные ошибки;</w:t>
            </w:r>
          </w:p>
          <w:p w14:paraId="000001AE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2-допущена одна ошибка, не влияющая на конечный результат;</w:t>
            </w:r>
          </w:p>
          <w:p w14:paraId="000001AF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3-все элементы теста выполнены в полном соответствии с возрастом.</w:t>
            </w:r>
          </w:p>
        </w:tc>
        <w:tc>
          <w:tcPr>
            <w:tcW w:w="1985" w:type="dxa"/>
          </w:tcPr>
          <w:p w14:paraId="000001B0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1-низкий уровень</w:t>
            </w:r>
          </w:p>
          <w:p w14:paraId="000001B1" w14:textId="77777777" w:rsidR="00934806" w:rsidRPr="00276684" w:rsidRDefault="0020374C" w:rsidP="0027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t>2- средний уровень</w:t>
            </w:r>
          </w:p>
          <w:p w14:paraId="000001B2" w14:textId="77777777" w:rsidR="00934806" w:rsidRPr="00276684" w:rsidRDefault="0020374C" w:rsidP="002766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3-высокий уровень</w:t>
            </w:r>
          </w:p>
        </w:tc>
      </w:tr>
    </w:tbl>
    <w:p w14:paraId="000001B3" w14:textId="77777777" w:rsidR="00934806" w:rsidRDefault="00934806" w:rsidP="002766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904F2" w14:textId="77777777" w:rsidR="00BE4E18" w:rsidRDefault="00BE4E18" w:rsidP="002766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F7A99" w14:textId="77777777" w:rsidR="00BE4E18" w:rsidRPr="00276684" w:rsidRDefault="00BE4E18" w:rsidP="002766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E1861" w14:textId="77777777" w:rsidR="00DE757B" w:rsidRPr="00DE757B" w:rsidRDefault="00DE757B" w:rsidP="0027668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57B">
        <w:rPr>
          <w:rFonts w:ascii="Times New Roman" w:eastAsia="Times New Roman" w:hAnsi="Times New Roman" w:cs="Times New Roman"/>
          <w:sz w:val="24"/>
          <w:szCs w:val="24"/>
        </w:rPr>
        <w:t>Нормативные показатели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731"/>
        <w:gridCol w:w="1559"/>
        <w:gridCol w:w="897"/>
        <w:gridCol w:w="997"/>
      </w:tblGrid>
      <w:tr w:rsidR="00276684" w:rsidRPr="00586773" w14:paraId="06808831" w14:textId="77777777" w:rsidTr="00DE757B">
        <w:trPr>
          <w:gridAfter w:val="2"/>
        </w:trPr>
        <w:tc>
          <w:tcPr>
            <w:tcW w:w="0" w:type="auto"/>
            <w:vAlign w:val="center"/>
            <w:hideMark/>
          </w:tcPr>
          <w:p w14:paraId="413A0559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9EC0571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14:paraId="1E999F49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 развития</w:t>
            </w:r>
          </w:p>
        </w:tc>
      </w:tr>
      <w:tr w:rsidR="00276684" w:rsidRPr="00586773" w14:paraId="584DAE58" w14:textId="77777777" w:rsidTr="00DE757B">
        <w:trPr>
          <w:gridAfter w:val="2"/>
        </w:trPr>
        <w:tc>
          <w:tcPr>
            <w:tcW w:w="0" w:type="auto"/>
            <w:vAlign w:val="center"/>
            <w:hideMark/>
          </w:tcPr>
          <w:p w14:paraId="0BF57D05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Ниже среднего</w:t>
            </w:r>
          </w:p>
        </w:tc>
        <w:tc>
          <w:tcPr>
            <w:tcW w:w="0" w:type="auto"/>
            <w:vAlign w:val="center"/>
            <w:hideMark/>
          </w:tcPr>
          <w:p w14:paraId="63C9EBA7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54624068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</w:t>
            </w:r>
          </w:p>
        </w:tc>
      </w:tr>
      <w:tr w:rsidR="00276684" w:rsidRPr="00586773" w14:paraId="341B5B3C" w14:textId="77777777" w:rsidTr="00DE757B">
        <w:trPr>
          <w:gridAfter w:val="2"/>
        </w:trPr>
        <w:tc>
          <w:tcPr>
            <w:tcW w:w="0" w:type="auto"/>
            <w:vAlign w:val="center"/>
            <w:hideMark/>
          </w:tcPr>
          <w:p w14:paraId="37265AA2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быстрота</w:t>
            </w:r>
          </w:p>
        </w:tc>
        <w:tc>
          <w:tcPr>
            <w:tcW w:w="0" w:type="auto"/>
            <w:vAlign w:val="center"/>
            <w:hideMark/>
          </w:tcPr>
          <w:p w14:paraId="556FCB92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E18E42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76684" w:rsidRPr="00586773" w14:paraId="006139EA" w14:textId="77777777" w:rsidTr="00DE757B">
        <w:tc>
          <w:tcPr>
            <w:tcW w:w="0" w:type="auto"/>
            <w:vAlign w:val="center"/>
            <w:hideMark/>
          </w:tcPr>
          <w:p w14:paraId="1887DDCC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Бег на 30м (с)</w:t>
            </w:r>
          </w:p>
        </w:tc>
        <w:tc>
          <w:tcPr>
            <w:tcW w:w="0" w:type="auto"/>
            <w:vAlign w:val="center"/>
            <w:hideMark/>
          </w:tcPr>
          <w:p w14:paraId="2F549C26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</w:p>
          <w:p w14:paraId="5BF72AC1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34301CDC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9,0-8,5</w:t>
            </w:r>
          </w:p>
          <w:p w14:paraId="34CFE93B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9,3-9,0</w:t>
            </w:r>
          </w:p>
        </w:tc>
        <w:tc>
          <w:tcPr>
            <w:tcW w:w="0" w:type="auto"/>
            <w:vAlign w:val="center"/>
            <w:hideMark/>
          </w:tcPr>
          <w:p w14:paraId="273356F3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8,4-7,6</w:t>
            </w:r>
          </w:p>
          <w:p w14:paraId="779B6BEF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8,9-7,7</w:t>
            </w:r>
          </w:p>
        </w:tc>
        <w:tc>
          <w:tcPr>
            <w:tcW w:w="0" w:type="auto"/>
            <w:vAlign w:val="center"/>
            <w:hideMark/>
          </w:tcPr>
          <w:p w14:paraId="2088B0DA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7,5-7,3</w:t>
            </w:r>
          </w:p>
          <w:p w14:paraId="36F56CF1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7,6-7,4</w:t>
            </w:r>
          </w:p>
        </w:tc>
      </w:tr>
      <w:tr w:rsidR="00276684" w:rsidRPr="00586773" w14:paraId="5F55811F" w14:textId="77777777" w:rsidTr="00DE757B">
        <w:tc>
          <w:tcPr>
            <w:tcW w:w="0" w:type="auto"/>
            <w:vAlign w:val="center"/>
            <w:hideMark/>
          </w:tcPr>
          <w:p w14:paraId="2CF769C0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Скоростно-силовые качества</w:t>
            </w:r>
          </w:p>
        </w:tc>
        <w:tc>
          <w:tcPr>
            <w:tcW w:w="0" w:type="auto"/>
            <w:vAlign w:val="center"/>
            <w:hideMark/>
          </w:tcPr>
          <w:p w14:paraId="2AA0B6E1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94AC94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AD979C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9E209A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76684" w:rsidRPr="00586773" w14:paraId="3063529C" w14:textId="77777777" w:rsidTr="00DE757B">
        <w:tc>
          <w:tcPr>
            <w:tcW w:w="0" w:type="auto"/>
            <w:vAlign w:val="center"/>
            <w:hideMark/>
          </w:tcPr>
          <w:p w14:paraId="6E475F8C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Прыжок в длину с места (см)</w:t>
            </w:r>
          </w:p>
        </w:tc>
        <w:tc>
          <w:tcPr>
            <w:tcW w:w="0" w:type="auto"/>
            <w:vAlign w:val="center"/>
            <w:hideMark/>
          </w:tcPr>
          <w:p w14:paraId="43295D2B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</w:p>
          <w:p w14:paraId="24E81643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76AAC16F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85,8-86,2</w:t>
            </w:r>
          </w:p>
          <w:p w14:paraId="0FCBA8E7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77,0-77,6</w:t>
            </w:r>
          </w:p>
        </w:tc>
        <w:tc>
          <w:tcPr>
            <w:tcW w:w="0" w:type="auto"/>
            <w:vAlign w:val="center"/>
            <w:hideMark/>
          </w:tcPr>
          <w:p w14:paraId="131B56D9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86,3-208,7</w:t>
            </w:r>
          </w:p>
          <w:p w14:paraId="1ADF8DC3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77,7-99,6</w:t>
            </w:r>
          </w:p>
        </w:tc>
        <w:tc>
          <w:tcPr>
            <w:tcW w:w="0" w:type="auto"/>
            <w:vAlign w:val="center"/>
            <w:hideMark/>
          </w:tcPr>
          <w:p w14:paraId="0D4E3DE5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108,8-109,2</w:t>
            </w:r>
          </w:p>
          <w:p w14:paraId="0DA93BAF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99,7-100,0</w:t>
            </w:r>
          </w:p>
        </w:tc>
      </w:tr>
      <w:tr w:rsidR="00276684" w:rsidRPr="00586773" w14:paraId="78464151" w14:textId="77777777" w:rsidTr="00DE757B">
        <w:tc>
          <w:tcPr>
            <w:tcW w:w="0" w:type="auto"/>
            <w:vAlign w:val="center"/>
            <w:hideMark/>
          </w:tcPr>
          <w:p w14:paraId="6D6500B0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Бросок набивного мяча из-за головы из и. п. стоя (см)</w:t>
            </w:r>
          </w:p>
        </w:tc>
        <w:tc>
          <w:tcPr>
            <w:tcW w:w="0" w:type="auto"/>
            <w:vAlign w:val="center"/>
            <w:hideMark/>
          </w:tcPr>
          <w:p w14:paraId="56D84DDB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</w:p>
          <w:p w14:paraId="432FB661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18748FB1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209-220</w:t>
            </w:r>
          </w:p>
          <w:p w14:paraId="4AB934B8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146-156</w:t>
            </w:r>
          </w:p>
        </w:tc>
        <w:tc>
          <w:tcPr>
            <w:tcW w:w="0" w:type="auto"/>
            <w:vAlign w:val="center"/>
            <w:hideMark/>
          </w:tcPr>
          <w:p w14:paraId="3E285242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221-303</w:t>
            </w:r>
          </w:p>
          <w:p w14:paraId="2BE87888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156-256</w:t>
            </w:r>
          </w:p>
        </w:tc>
        <w:tc>
          <w:tcPr>
            <w:tcW w:w="0" w:type="auto"/>
            <w:vAlign w:val="center"/>
            <w:hideMark/>
          </w:tcPr>
          <w:p w14:paraId="1064C8FC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304-309</w:t>
            </w:r>
          </w:p>
          <w:p w14:paraId="057F1B48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257-262</w:t>
            </w:r>
          </w:p>
        </w:tc>
      </w:tr>
      <w:tr w:rsidR="00276684" w:rsidRPr="00586773" w14:paraId="3B1157C4" w14:textId="77777777" w:rsidTr="00DE757B">
        <w:tc>
          <w:tcPr>
            <w:tcW w:w="0" w:type="auto"/>
            <w:vAlign w:val="center"/>
            <w:hideMark/>
          </w:tcPr>
          <w:p w14:paraId="3A44A80D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Ловкость</w:t>
            </w:r>
          </w:p>
        </w:tc>
        <w:tc>
          <w:tcPr>
            <w:tcW w:w="0" w:type="auto"/>
            <w:vAlign w:val="center"/>
            <w:hideMark/>
          </w:tcPr>
          <w:p w14:paraId="76EFDCA7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F0DC04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56E47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D47820" w14:textId="77777777" w:rsidR="00DE757B" w:rsidRPr="00DE757B" w:rsidRDefault="00DE757B" w:rsidP="0027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76684" w:rsidRPr="00586773" w14:paraId="3B501044" w14:textId="77777777" w:rsidTr="00DE757B">
        <w:tc>
          <w:tcPr>
            <w:tcW w:w="0" w:type="auto"/>
            <w:vAlign w:val="center"/>
            <w:hideMark/>
          </w:tcPr>
          <w:p w14:paraId="2360C283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Бег на 20 м между предметами (с)</w:t>
            </w:r>
          </w:p>
        </w:tc>
        <w:tc>
          <w:tcPr>
            <w:tcW w:w="0" w:type="auto"/>
            <w:vAlign w:val="center"/>
            <w:hideMark/>
          </w:tcPr>
          <w:p w14:paraId="5212D9EE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</w:p>
          <w:p w14:paraId="383F5E19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7209A85D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5,8-5,1</w:t>
            </w:r>
          </w:p>
          <w:p w14:paraId="778CFC55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6,7-6,2</w:t>
            </w:r>
          </w:p>
        </w:tc>
        <w:tc>
          <w:tcPr>
            <w:tcW w:w="0" w:type="auto"/>
            <w:vAlign w:val="center"/>
            <w:hideMark/>
          </w:tcPr>
          <w:p w14:paraId="76B92F27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5,0-1,5</w:t>
            </w:r>
          </w:p>
          <w:p w14:paraId="3952E920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6,0-5,0</w:t>
            </w:r>
          </w:p>
        </w:tc>
        <w:tc>
          <w:tcPr>
            <w:tcW w:w="0" w:type="auto"/>
            <w:vAlign w:val="center"/>
            <w:hideMark/>
          </w:tcPr>
          <w:p w14:paraId="3CC63124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2,4-2,0</w:t>
            </w:r>
          </w:p>
          <w:p w14:paraId="1A57F49E" w14:textId="77777777" w:rsidR="00DE757B" w:rsidRPr="00DE757B" w:rsidRDefault="00DE757B" w:rsidP="00276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757B">
              <w:rPr>
                <w:rFonts w:ascii="Times New Roman" w:eastAsia="Times New Roman" w:hAnsi="Times New Roman" w:cs="Times New Roman"/>
                <w:sz w:val="20"/>
                <w:szCs w:val="24"/>
              </w:rPr>
              <w:t>4,9-4,1</w:t>
            </w:r>
          </w:p>
        </w:tc>
      </w:tr>
    </w:tbl>
    <w:p w14:paraId="61236973" w14:textId="77777777" w:rsidR="00DE757B" w:rsidRPr="00276684" w:rsidRDefault="00DE757B" w:rsidP="0027668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20155" w14:textId="77777777" w:rsidR="00F00755" w:rsidRPr="00276684" w:rsidRDefault="00F00755" w:rsidP="00276684">
      <w:pPr>
        <w:spacing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58" w14:textId="205B51D6" w:rsidR="00934806" w:rsidRPr="00276684" w:rsidRDefault="0020374C" w:rsidP="00276684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00000259" w14:textId="77777777" w:rsidR="00934806" w:rsidRPr="00276684" w:rsidRDefault="0020374C" w:rsidP="0027668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tyjcwt" w:colFirst="0" w:colLast="0"/>
      <w:bookmarkEnd w:id="4"/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>Нормативная правовая документация</w:t>
      </w:r>
    </w:p>
    <w:p w14:paraId="0000025A" w14:textId="77777777" w:rsidR="00934806" w:rsidRPr="00276684" w:rsidRDefault="0020374C" w:rsidP="00276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N 273-ФЗ «Об образовании в Российской Федерации» (действующая редакция). </w:t>
      </w:r>
    </w:p>
    <w:p w14:paraId="0000025B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0000025C" w14:textId="17ED4C9F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</w:t>
      </w:r>
      <w:r w:rsidR="00CF4E93">
        <w:rPr>
          <w:rFonts w:ascii="Times New Roman" w:eastAsia="Times New Roman" w:hAnsi="Times New Roman" w:cs="Times New Roman"/>
          <w:sz w:val="24"/>
          <w:szCs w:val="24"/>
        </w:rPr>
        <w:t>ой Федерации от 27 июля 2018 №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93">
        <w:rPr>
          <w:rFonts w:ascii="Times New Roman" w:eastAsia="Times New Roman" w:hAnsi="Times New Roman" w:cs="Times New Roman"/>
          <w:sz w:val="24"/>
          <w:szCs w:val="24"/>
        </w:rPr>
        <w:t>629</w:t>
      </w: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000025D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14:paraId="0000025E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взрослых». </w:t>
      </w:r>
    </w:p>
    <w:p w14:paraId="0000025F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РФ от 19 марта 2020 г.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proofErr w:type="gramStart"/>
      <w:r w:rsidRPr="00276684">
        <w:rPr>
          <w:rFonts w:ascii="Times New Roman" w:eastAsia="Times New Roman" w:hAnsi="Times New Roman" w:cs="Times New Roman"/>
          <w:sz w:val="24"/>
          <w:szCs w:val="24"/>
        </w:rPr>
        <w:t>технологий..</w:t>
      </w:r>
      <w:proofErr w:type="gramEnd"/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0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00000261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</w:t>
      </w:r>
    </w:p>
    <w:p w14:paraId="00000262" w14:textId="679DC42C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 w:rsidR="00BC5F9B">
        <w:rPr>
          <w:rFonts w:ascii="Times New Roman" w:eastAsia="Times New Roman" w:hAnsi="Times New Roman" w:cs="Times New Roman"/>
          <w:sz w:val="24"/>
          <w:szCs w:val="24"/>
        </w:rPr>
        <w:t xml:space="preserve"> до 2030 года (Распоряжение Правительства Российской Федерации от 31 марта 2022 г. №678-р)</w:t>
      </w:r>
      <w:r w:rsidR="00BA7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63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00000264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14:paraId="00000265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14:paraId="00000266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14:paraId="00000267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14:paraId="00000268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0000269" w14:textId="77777777" w:rsidR="00934806" w:rsidRPr="00276684" w:rsidRDefault="0020374C" w:rsidP="00276684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14:paraId="0000026C" w14:textId="6F6C809A" w:rsidR="00934806" w:rsidRPr="00276684" w:rsidRDefault="0020374C" w:rsidP="009B0A4D">
      <w:pPr>
        <w:numPr>
          <w:ilvl w:val="0"/>
          <w:numId w:val="3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Устав и нормативно-локальные акты наименование ОО</w:t>
      </w:r>
    </w:p>
    <w:p w14:paraId="0000026D" w14:textId="77777777" w:rsidR="00934806" w:rsidRPr="00276684" w:rsidRDefault="0020374C" w:rsidP="00276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педагога: </w:t>
      </w:r>
    </w:p>
    <w:p w14:paraId="0000026E" w14:textId="77777777" w:rsidR="00934806" w:rsidRPr="00276684" w:rsidRDefault="00934806" w:rsidP="00276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B128E" w14:textId="6B4140E8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Андреев С. Н. Футбол в школе: Кн. Для учителя. - М.: Просвещение. 1986.-144с., ил.</w:t>
      </w:r>
    </w:p>
    <w:p w14:paraId="7423C01A" w14:textId="4163E1A4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Теоретическая подготовка юных спортсменов. Пособие для тренеров ДЮСШ. М.,1981</w:t>
      </w:r>
    </w:p>
    <w:p w14:paraId="1A8DA294" w14:textId="05A021E7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Е. Н., Мартьянов Б. И, Психология физического воспи</w:t>
      </w:r>
      <w:r w:rsidRPr="00276684">
        <w:rPr>
          <w:rFonts w:ascii="Times New Roman" w:hAnsi="Times New Roman" w:cs="Times New Roman"/>
          <w:sz w:val="24"/>
          <w:szCs w:val="24"/>
        </w:rPr>
        <w:softHyphen/>
        <w:t xml:space="preserve">тания и спорта. - М.: АСАDЕМIА, </w:t>
      </w:r>
      <w:proofErr w:type="gramStart"/>
      <w:r w:rsidRPr="00276684">
        <w:rPr>
          <w:rFonts w:ascii="Times New Roman" w:hAnsi="Times New Roman" w:cs="Times New Roman"/>
          <w:sz w:val="24"/>
          <w:szCs w:val="24"/>
        </w:rPr>
        <w:t>2000..</w:t>
      </w:r>
      <w:proofErr w:type="gramEnd"/>
    </w:p>
    <w:p w14:paraId="46A2C86E" w14:textId="728C2624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детей: Учеб. пособие для студ.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. учеб. заведений / Под ред. О. Е. Лебедева. - М.: </w:t>
      </w:r>
      <w:proofErr w:type="spellStart"/>
      <w:proofErr w:type="gramStart"/>
      <w:r w:rsidRPr="0027668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76684">
        <w:rPr>
          <w:rFonts w:ascii="Times New Roman" w:hAnsi="Times New Roman" w:cs="Times New Roman"/>
          <w:sz w:val="24"/>
          <w:szCs w:val="24"/>
        </w:rPr>
        <w:t>изд. центр ВЛАДОС, 2000.</w:t>
      </w:r>
    </w:p>
    <w:p w14:paraId="6DEFF46E" w14:textId="73F0A8E4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учащих</w:t>
      </w:r>
      <w:r w:rsidRPr="00276684">
        <w:rPr>
          <w:rFonts w:ascii="Times New Roman" w:hAnsi="Times New Roman" w:cs="Times New Roman"/>
          <w:sz w:val="24"/>
          <w:szCs w:val="24"/>
        </w:rPr>
        <w:softHyphen/>
        <w:t>ся 1-11-х классов общеобразовательной школы, 1996.</w:t>
      </w:r>
    </w:p>
    <w:p w14:paraId="29812350" w14:textId="6E7404FF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Коротков И. М. Подвижные игры. - М.: Физкультура и спорт, 1974.</w:t>
      </w:r>
    </w:p>
    <w:p w14:paraId="5A347792" w14:textId="02A0D0B9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Краевский В. В. Методология педагогического исследования: Учеб. пособие для курсов повышения квалификации науч. -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>. кад</w:t>
      </w:r>
      <w:r w:rsidRPr="00276684">
        <w:rPr>
          <w:rFonts w:ascii="Times New Roman" w:hAnsi="Times New Roman" w:cs="Times New Roman"/>
          <w:sz w:val="24"/>
          <w:szCs w:val="24"/>
        </w:rPr>
        <w:softHyphen/>
        <w:t xml:space="preserve">ров. - Самара: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СамГПИ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>, 1994.</w:t>
      </w:r>
    </w:p>
    <w:p w14:paraId="67440533" w14:textId="3B60164E" w:rsidR="00276684" w:rsidRPr="00276684" w:rsidRDefault="00276684" w:rsidP="00276684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sz w:val="24"/>
          <w:szCs w:val="24"/>
        </w:rPr>
        <w:t>Мутко В.Л.., Андреев С.Н., 2008 год «Мини-футбол игра для всех».</w:t>
      </w:r>
    </w:p>
    <w:p w14:paraId="29DC0F21" w14:textId="446816E2" w:rsidR="00F00755" w:rsidRPr="00276684" w:rsidRDefault="00F00755" w:rsidP="00276684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Сучилина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А.А.Юный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футболист. Учебное пособие для тренеров. -М.:1983.</w:t>
      </w:r>
    </w:p>
    <w:p w14:paraId="7A3D3ED3" w14:textId="056D62E6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Сушков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М.П.Ваш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друг -«Кожаный мяч</w:t>
      </w:r>
      <w:proofErr w:type="gramStart"/>
      <w:r w:rsidRPr="00276684">
        <w:rPr>
          <w:rFonts w:ascii="Times New Roman" w:hAnsi="Times New Roman" w:cs="Times New Roman"/>
          <w:sz w:val="24"/>
          <w:szCs w:val="24"/>
        </w:rPr>
        <w:t>».М.</w:t>
      </w:r>
      <w:proofErr w:type="gramEnd"/>
      <w:r w:rsidRPr="00276684">
        <w:rPr>
          <w:rFonts w:ascii="Times New Roman" w:hAnsi="Times New Roman" w:cs="Times New Roman"/>
          <w:sz w:val="24"/>
          <w:szCs w:val="24"/>
        </w:rPr>
        <w:t>,1983</w:t>
      </w:r>
    </w:p>
    <w:p w14:paraId="1AA01CB1" w14:textId="5077C973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Цирин Б.Я.,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Лукашин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Ю.С.Футбол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>. М.,1982.</w:t>
      </w:r>
    </w:p>
    <w:p w14:paraId="0B79657B" w14:textId="1E782DF3" w:rsidR="00F00755" w:rsidRPr="00276684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684">
        <w:rPr>
          <w:rFonts w:ascii="Times New Roman" w:hAnsi="Times New Roman" w:cs="Times New Roman"/>
          <w:sz w:val="24"/>
          <w:szCs w:val="24"/>
        </w:rPr>
        <w:t>Чанади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А. Футбол. Техника. М.,1978.</w:t>
      </w:r>
    </w:p>
    <w:p w14:paraId="00000277" w14:textId="3CD618D2" w:rsidR="00934806" w:rsidRDefault="00F00755" w:rsidP="00276684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684">
        <w:rPr>
          <w:rFonts w:ascii="Times New Roman" w:hAnsi="Times New Roman" w:cs="Times New Roman"/>
          <w:sz w:val="24"/>
          <w:szCs w:val="24"/>
        </w:rPr>
        <w:t>Чанади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А. Футбол. Стратегия. М.,1981.</w:t>
      </w:r>
    </w:p>
    <w:p w14:paraId="7C83100B" w14:textId="77777777" w:rsidR="00276684" w:rsidRPr="00276684" w:rsidRDefault="00276684" w:rsidP="00276684">
      <w:pPr>
        <w:pStyle w:val="ab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278" w14:textId="77777777" w:rsidR="00934806" w:rsidRPr="00276684" w:rsidRDefault="0020374C" w:rsidP="00276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8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и родителей: </w:t>
      </w:r>
    </w:p>
    <w:p w14:paraId="30CB48C4" w14:textId="1EA4B52B" w:rsidR="00F00755" w:rsidRPr="00276684" w:rsidRDefault="00F00755" w:rsidP="0027668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Андреев СИ. Футбол - твоя игра. - М.: Просвещение, 1989.</w:t>
      </w:r>
    </w:p>
    <w:p w14:paraId="1540DEAD" w14:textId="77777777" w:rsidR="00F00755" w:rsidRPr="00276684" w:rsidRDefault="00F00755" w:rsidP="0027668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Андреев С. Н. Мини – футбол. М. «Физкультура и спорт», 1978 г. - 111 с. с., ил</w:t>
      </w:r>
    </w:p>
    <w:p w14:paraId="212C143E" w14:textId="6A21E140" w:rsidR="00F00755" w:rsidRPr="00276684" w:rsidRDefault="00F00755" w:rsidP="0027668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Оздоровительные основы физических упражнений. - М.: ВЛАДОС-ПРЕСС, </w:t>
      </w:r>
      <w:proofErr w:type="gramStart"/>
      <w:r w:rsidRPr="00276684">
        <w:rPr>
          <w:rFonts w:ascii="Times New Roman" w:hAnsi="Times New Roman" w:cs="Times New Roman"/>
          <w:sz w:val="24"/>
          <w:szCs w:val="24"/>
          <w:shd w:val="clear" w:color="auto" w:fill="FFFFFF"/>
        </w:rPr>
        <w:t>2003.</w:t>
      </w:r>
      <w:r w:rsidRPr="002766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B81E49E" w14:textId="7FA87419" w:rsidR="00F00755" w:rsidRPr="00276684" w:rsidRDefault="00F00755" w:rsidP="0027668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>Сучилин А. А. Футбол во дворе. М. «Физкультура и спорт», 1978 г.</w:t>
      </w:r>
    </w:p>
    <w:p w14:paraId="024EC8E7" w14:textId="34FBD096" w:rsidR="00934806" w:rsidRPr="00276684" w:rsidRDefault="00F00755" w:rsidP="0027668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84">
        <w:rPr>
          <w:rFonts w:ascii="Times New Roman" w:hAnsi="Times New Roman" w:cs="Times New Roman"/>
          <w:sz w:val="24"/>
          <w:szCs w:val="24"/>
        </w:rPr>
        <w:t xml:space="preserve">Цирин Б. Я.,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Лукашин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 xml:space="preserve"> Ю. С. Футбол. – М.: Физкультура и спорт. 1982, 2-ое исправленное и дополненное издание, - 207 с </w:t>
      </w:r>
      <w:proofErr w:type="spellStart"/>
      <w:r w:rsidRPr="0027668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76684">
        <w:rPr>
          <w:rFonts w:ascii="Times New Roman" w:hAnsi="Times New Roman" w:cs="Times New Roman"/>
          <w:sz w:val="24"/>
          <w:szCs w:val="24"/>
        </w:rPr>
        <w:t>., ил. – (Азбука спорта). </w:t>
      </w:r>
    </w:p>
    <w:sectPr w:rsidR="00934806" w:rsidRPr="00276684" w:rsidSect="00BE4E18">
      <w:pgSz w:w="11906" w:h="16838"/>
      <w:pgMar w:top="1134" w:right="850" w:bottom="1134" w:left="1701" w:header="708" w:footer="70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27DE8" w14:textId="77777777" w:rsidR="00F24903" w:rsidRDefault="00F24903" w:rsidP="00BE4E18">
      <w:pPr>
        <w:spacing w:after="0" w:line="240" w:lineRule="auto"/>
      </w:pPr>
      <w:r>
        <w:separator/>
      </w:r>
    </w:p>
  </w:endnote>
  <w:endnote w:type="continuationSeparator" w:id="0">
    <w:p w14:paraId="2FD1C0B3" w14:textId="77777777" w:rsidR="00F24903" w:rsidRDefault="00F24903" w:rsidP="00BE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14:paraId="3C2B126E" w14:textId="77777777" w:rsidR="002D7CFB" w:rsidRDefault="002D7CFB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B6ECA12" w14:textId="77777777" w:rsidR="002D7CFB" w:rsidRDefault="002D7CFB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14:paraId="0A4BA98B" w14:textId="440C616D" w:rsidR="002D7CFB" w:rsidRDefault="002D7CFB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3E7CE" w14:textId="77777777" w:rsidR="002D7CFB" w:rsidRDefault="002D7CFB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38706"/>
      <w:docPartObj>
        <w:docPartGallery w:val="Page Numbers (Bottom of Page)"/>
        <w:docPartUnique/>
      </w:docPartObj>
    </w:sdtPr>
    <w:sdtEndPr/>
    <w:sdtContent>
      <w:p w14:paraId="6D7718B2" w14:textId="220C3B64" w:rsidR="00BE4E18" w:rsidRDefault="00BE4E18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B5">
          <w:rPr>
            <w:noProof/>
          </w:rPr>
          <w:t>2</w:t>
        </w:r>
        <w:r>
          <w:fldChar w:fldCharType="end"/>
        </w:r>
      </w:p>
    </w:sdtContent>
  </w:sdt>
  <w:p w14:paraId="41766FA9" w14:textId="35920A32" w:rsidR="00BE4E18" w:rsidRDefault="00BE4E18" w:rsidP="00BE4E18">
    <w:pPr>
      <w:pStyle w:val="aff0"/>
      <w:tabs>
        <w:tab w:val="clear" w:pos="4677"/>
        <w:tab w:val="clear" w:pos="9355"/>
        <w:tab w:val="left" w:pos="7530"/>
      </w:tabs>
    </w:pPr>
    <w:r>
      <w:tab/>
    </w:r>
  </w:p>
  <w:p w14:paraId="366D25FA" w14:textId="77777777" w:rsidR="00370AF1" w:rsidRDefault="00370A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AB3C" w14:textId="77777777" w:rsidR="00F24903" w:rsidRDefault="00F24903" w:rsidP="00BE4E18">
      <w:pPr>
        <w:spacing w:after="0" w:line="240" w:lineRule="auto"/>
      </w:pPr>
      <w:r>
        <w:separator/>
      </w:r>
    </w:p>
  </w:footnote>
  <w:footnote w:type="continuationSeparator" w:id="0">
    <w:p w14:paraId="0BD1F712" w14:textId="77777777" w:rsidR="00F24903" w:rsidRDefault="00F24903" w:rsidP="00BE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E84"/>
    <w:multiLevelType w:val="multilevel"/>
    <w:tmpl w:val="AA9A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262A9"/>
    <w:multiLevelType w:val="multilevel"/>
    <w:tmpl w:val="82F8CC3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251DE1"/>
    <w:multiLevelType w:val="multilevel"/>
    <w:tmpl w:val="DA988564"/>
    <w:lvl w:ilvl="0">
      <w:start w:val="1"/>
      <w:numFmt w:val="decimal"/>
      <w:lvlText w:val="%1-"/>
      <w:lvlJc w:val="left"/>
      <w:pPr>
        <w:ind w:left="214" w:hanging="193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794" w:hanging="302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751" w:hanging="303"/>
      </w:pPr>
    </w:lvl>
    <w:lvl w:ilvl="3">
      <w:start w:val="1"/>
      <w:numFmt w:val="bullet"/>
      <w:lvlText w:val="•"/>
      <w:lvlJc w:val="left"/>
      <w:pPr>
        <w:ind w:left="2703" w:hanging="303"/>
      </w:pPr>
    </w:lvl>
    <w:lvl w:ilvl="4">
      <w:start w:val="1"/>
      <w:numFmt w:val="bullet"/>
      <w:lvlText w:val="•"/>
      <w:lvlJc w:val="left"/>
      <w:pPr>
        <w:ind w:left="3654" w:hanging="303"/>
      </w:pPr>
    </w:lvl>
    <w:lvl w:ilvl="5">
      <w:start w:val="1"/>
      <w:numFmt w:val="bullet"/>
      <w:lvlText w:val="•"/>
      <w:lvlJc w:val="left"/>
      <w:pPr>
        <w:ind w:left="4606" w:hanging="303"/>
      </w:pPr>
    </w:lvl>
    <w:lvl w:ilvl="6">
      <w:start w:val="1"/>
      <w:numFmt w:val="bullet"/>
      <w:lvlText w:val="•"/>
      <w:lvlJc w:val="left"/>
      <w:pPr>
        <w:ind w:left="5557" w:hanging="302"/>
      </w:pPr>
    </w:lvl>
    <w:lvl w:ilvl="7">
      <w:start w:val="1"/>
      <w:numFmt w:val="bullet"/>
      <w:lvlText w:val="•"/>
      <w:lvlJc w:val="left"/>
      <w:pPr>
        <w:ind w:left="6509" w:hanging="303"/>
      </w:pPr>
    </w:lvl>
    <w:lvl w:ilvl="8">
      <w:start w:val="1"/>
      <w:numFmt w:val="bullet"/>
      <w:lvlText w:val="•"/>
      <w:lvlJc w:val="left"/>
      <w:pPr>
        <w:ind w:left="7460" w:hanging="303"/>
      </w:pPr>
    </w:lvl>
  </w:abstractNum>
  <w:abstractNum w:abstractNumId="3" w15:restartNumberingAfterBreak="0">
    <w:nsid w:val="0C391C34"/>
    <w:multiLevelType w:val="multilevel"/>
    <w:tmpl w:val="4D288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F3D8E"/>
    <w:multiLevelType w:val="multilevel"/>
    <w:tmpl w:val="8820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F4BC5"/>
    <w:multiLevelType w:val="multilevel"/>
    <w:tmpl w:val="0A9E8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115ED"/>
    <w:multiLevelType w:val="multilevel"/>
    <w:tmpl w:val="CCD0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667CB"/>
    <w:multiLevelType w:val="hybridMultilevel"/>
    <w:tmpl w:val="565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73DD"/>
    <w:multiLevelType w:val="multilevel"/>
    <w:tmpl w:val="565EB5C0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D37B4E"/>
    <w:multiLevelType w:val="hybridMultilevel"/>
    <w:tmpl w:val="438A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D1F6B"/>
    <w:multiLevelType w:val="multilevel"/>
    <w:tmpl w:val="28443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87778F9"/>
    <w:multiLevelType w:val="multilevel"/>
    <w:tmpl w:val="697E6C2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FD4599"/>
    <w:multiLevelType w:val="multilevel"/>
    <w:tmpl w:val="9C168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C30AC"/>
    <w:multiLevelType w:val="multilevel"/>
    <w:tmpl w:val="F148E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4485"/>
    <w:multiLevelType w:val="multilevel"/>
    <w:tmpl w:val="E848A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A0923"/>
    <w:multiLevelType w:val="multilevel"/>
    <w:tmpl w:val="6BD8A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496C42"/>
    <w:multiLevelType w:val="multilevel"/>
    <w:tmpl w:val="E9420FA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92626"/>
    <w:multiLevelType w:val="multilevel"/>
    <w:tmpl w:val="54CA1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548"/>
    <w:multiLevelType w:val="multilevel"/>
    <w:tmpl w:val="D40A1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3E0832"/>
    <w:multiLevelType w:val="multilevel"/>
    <w:tmpl w:val="5066E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AFF7B48"/>
    <w:multiLevelType w:val="hybridMultilevel"/>
    <w:tmpl w:val="A1C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F173C"/>
    <w:multiLevelType w:val="multilevel"/>
    <w:tmpl w:val="284C4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FB7083E"/>
    <w:multiLevelType w:val="hybridMultilevel"/>
    <w:tmpl w:val="CA32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71CFC"/>
    <w:multiLevelType w:val="multilevel"/>
    <w:tmpl w:val="36862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3251D57"/>
    <w:multiLevelType w:val="multilevel"/>
    <w:tmpl w:val="94A898C2"/>
    <w:lvl w:ilvl="0">
      <w:start w:val="1"/>
      <w:numFmt w:val="bullet"/>
      <w:lvlText w:val="•"/>
      <w:lvlJc w:val="left"/>
      <w:pPr>
        <w:ind w:left="382" w:hanging="382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134" w:hanging="382"/>
      </w:pPr>
    </w:lvl>
    <w:lvl w:ilvl="2">
      <w:start w:val="1"/>
      <w:numFmt w:val="bullet"/>
      <w:lvlText w:val="•"/>
      <w:lvlJc w:val="left"/>
      <w:pPr>
        <w:ind w:left="2048" w:hanging="381"/>
      </w:pPr>
    </w:lvl>
    <w:lvl w:ilvl="3">
      <w:start w:val="1"/>
      <w:numFmt w:val="bullet"/>
      <w:lvlText w:val="•"/>
      <w:lvlJc w:val="left"/>
      <w:pPr>
        <w:ind w:left="2963" w:hanging="382"/>
      </w:pPr>
    </w:lvl>
    <w:lvl w:ilvl="4">
      <w:start w:val="1"/>
      <w:numFmt w:val="bullet"/>
      <w:lvlText w:val="•"/>
      <w:lvlJc w:val="left"/>
      <w:pPr>
        <w:ind w:left="3877" w:hanging="382"/>
      </w:pPr>
    </w:lvl>
    <w:lvl w:ilvl="5">
      <w:start w:val="1"/>
      <w:numFmt w:val="bullet"/>
      <w:lvlText w:val="•"/>
      <w:lvlJc w:val="left"/>
      <w:pPr>
        <w:ind w:left="4792" w:hanging="382"/>
      </w:pPr>
    </w:lvl>
    <w:lvl w:ilvl="6">
      <w:start w:val="1"/>
      <w:numFmt w:val="bullet"/>
      <w:lvlText w:val="•"/>
      <w:lvlJc w:val="left"/>
      <w:pPr>
        <w:ind w:left="5706" w:hanging="382"/>
      </w:pPr>
    </w:lvl>
    <w:lvl w:ilvl="7">
      <w:start w:val="1"/>
      <w:numFmt w:val="bullet"/>
      <w:lvlText w:val="•"/>
      <w:lvlJc w:val="left"/>
      <w:pPr>
        <w:ind w:left="6620" w:hanging="382"/>
      </w:pPr>
    </w:lvl>
    <w:lvl w:ilvl="8">
      <w:start w:val="1"/>
      <w:numFmt w:val="bullet"/>
      <w:lvlText w:val="•"/>
      <w:lvlJc w:val="left"/>
      <w:pPr>
        <w:ind w:left="7535" w:hanging="382"/>
      </w:pPr>
    </w:lvl>
  </w:abstractNum>
  <w:abstractNum w:abstractNumId="26" w15:restartNumberingAfterBreak="0">
    <w:nsid w:val="7C27472B"/>
    <w:multiLevelType w:val="multilevel"/>
    <w:tmpl w:val="20C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2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4"/>
  </w:num>
  <w:num w:numId="10">
    <w:abstractNumId w:val="8"/>
  </w:num>
  <w:num w:numId="11">
    <w:abstractNumId w:val="2"/>
  </w:num>
  <w:num w:numId="12">
    <w:abstractNumId w:val="17"/>
  </w:num>
  <w:num w:numId="13">
    <w:abstractNumId w:val="16"/>
  </w:num>
  <w:num w:numId="14">
    <w:abstractNumId w:val="6"/>
  </w:num>
  <w:num w:numId="15">
    <w:abstractNumId w:val="3"/>
  </w:num>
  <w:num w:numId="16">
    <w:abstractNumId w:val="0"/>
  </w:num>
  <w:num w:numId="17">
    <w:abstractNumId w:val="15"/>
  </w:num>
  <w:num w:numId="18">
    <w:abstractNumId w:val="5"/>
  </w:num>
  <w:num w:numId="19">
    <w:abstractNumId w:val="14"/>
  </w:num>
  <w:num w:numId="20">
    <w:abstractNumId w:val="7"/>
  </w:num>
  <w:num w:numId="21">
    <w:abstractNumId w:val="26"/>
  </w:num>
  <w:num w:numId="22">
    <w:abstractNumId w:val="21"/>
  </w:num>
  <w:num w:numId="23">
    <w:abstractNumId w:val="4"/>
  </w:num>
  <w:num w:numId="24">
    <w:abstractNumId w:val="23"/>
  </w:num>
  <w:num w:numId="25">
    <w:abstractNumId w:val="9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6"/>
    <w:rsid w:val="00060FC1"/>
    <w:rsid w:val="0013616A"/>
    <w:rsid w:val="00143934"/>
    <w:rsid w:val="0015601C"/>
    <w:rsid w:val="0016395B"/>
    <w:rsid w:val="0020374C"/>
    <w:rsid w:val="00213067"/>
    <w:rsid w:val="00276684"/>
    <w:rsid w:val="002D7CFB"/>
    <w:rsid w:val="00325BB5"/>
    <w:rsid w:val="00345392"/>
    <w:rsid w:val="00356E99"/>
    <w:rsid w:val="00370AF1"/>
    <w:rsid w:val="003849C8"/>
    <w:rsid w:val="00414742"/>
    <w:rsid w:val="00485DC5"/>
    <w:rsid w:val="005366DE"/>
    <w:rsid w:val="00580063"/>
    <w:rsid w:val="0058380F"/>
    <w:rsid w:val="00586773"/>
    <w:rsid w:val="0061573D"/>
    <w:rsid w:val="006831B8"/>
    <w:rsid w:val="00751910"/>
    <w:rsid w:val="007B6C0B"/>
    <w:rsid w:val="008A2615"/>
    <w:rsid w:val="008C470B"/>
    <w:rsid w:val="00933B68"/>
    <w:rsid w:val="00934806"/>
    <w:rsid w:val="00952C96"/>
    <w:rsid w:val="009A422D"/>
    <w:rsid w:val="009E5871"/>
    <w:rsid w:val="00A419E0"/>
    <w:rsid w:val="00A94924"/>
    <w:rsid w:val="00AB199E"/>
    <w:rsid w:val="00B555EF"/>
    <w:rsid w:val="00BA7A15"/>
    <w:rsid w:val="00BC1274"/>
    <w:rsid w:val="00BC5F9B"/>
    <w:rsid w:val="00BE4E18"/>
    <w:rsid w:val="00C55DA4"/>
    <w:rsid w:val="00CF16CC"/>
    <w:rsid w:val="00CF4E93"/>
    <w:rsid w:val="00D007BE"/>
    <w:rsid w:val="00D231DE"/>
    <w:rsid w:val="00D358CD"/>
    <w:rsid w:val="00DB560E"/>
    <w:rsid w:val="00DE757B"/>
    <w:rsid w:val="00EC1A17"/>
    <w:rsid w:val="00F00755"/>
    <w:rsid w:val="00F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CF83"/>
  <w15:docId w15:val="{8D8ECC56-A653-4192-AA12-98E2EE80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1C34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240" w:lineRule="auto"/>
      <w:ind w:right="5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42">
    <w:name w:val="c14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0EBF"/>
  </w:style>
  <w:style w:type="paragraph" w:customStyle="1" w:styleId="c125">
    <w:name w:val="c12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EBF"/>
  </w:style>
  <w:style w:type="paragraph" w:customStyle="1" w:styleId="c35">
    <w:name w:val="c3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0EBF"/>
  </w:style>
  <w:style w:type="character" w:styleId="a4">
    <w:name w:val="Hyperlink"/>
    <w:basedOn w:val="a0"/>
    <w:uiPriority w:val="99"/>
    <w:semiHidden/>
    <w:unhideWhenUsed/>
    <w:rsid w:val="00250E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EBF"/>
    <w:rPr>
      <w:color w:val="800080"/>
      <w:u w:val="single"/>
    </w:rPr>
  </w:style>
  <w:style w:type="character" w:customStyle="1" w:styleId="c58">
    <w:name w:val="c58"/>
    <w:basedOn w:val="a0"/>
    <w:rsid w:val="00250EBF"/>
  </w:style>
  <w:style w:type="paragraph" w:customStyle="1" w:styleId="c52">
    <w:name w:val="c5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50EBF"/>
  </w:style>
  <w:style w:type="paragraph" w:customStyle="1" w:styleId="c11">
    <w:name w:val="c11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50EBF"/>
  </w:style>
  <w:style w:type="paragraph" w:customStyle="1" w:styleId="c13">
    <w:name w:val="c1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0EBF"/>
  </w:style>
  <w:style w:type="paragraph" w:customStyle="1" w:styleId="c77">
    <w:name w:val="c7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250EBF"/>
  </w:style>
  <w:style w:type="character" w:customStyle="1" w:styleId="c106">
    <w:name w:val="c106"/>
    <w:basedOn w:val="a0"/>
    <w:rsid w:val="00250EBF"/>
  </w:style>
  <w:style w:type="character" w:customStyle="1" w:styleId="c138">
    <w:name w:val="c138"/>
    <w:basedOn w:val="a0"/>
    <w:rsid w:val="00250EBF"/>
  </w:style>
  <w:style w:type="character" w:customStyle="1" w:styleId="c140">
    <w:name w:val="c140"/>
    <w:basedOn w:val="a0"/>
    <w:rsid w:val="00250EBF"/>
  </w:style>
  <w:style w:type="character" w:customStyle="1" w:styleId="c151">
    <w:name w:val="c151"/>
    <w:basedOn w:val="a0"/>
    <w:rsid w:val="00250EBF"/>
  </w:style>
  <w:style w:type="character" w:customStyle="1" w:styleId="c161">
    <w:name w:val="c161"/>
    <w:basedOn w:val="a0"/>
    <w:rsid w:val="00250EBF"/>
  </w:style>
  <w:style w:type="character" w:customStyle="1" w:styleId="c163">
    <w:name w:val="c163"/>
    <w:basedOn w:val="a0"/>
    <w:rsid w:val="00250EBF"/>
  </w:style>
  <w:style w:type="character" w:customStyle="1" w:styleId="c175">
    <w:name w:val="c175"/>
    <w:basedOn w:val="a0"/>
    <w:rsid w:val="00250EBF"/>
  </w:style>
  <w:style w:type="character" w:customStyle="1" w:styleId="c118">
    <w:name w:val="c118"/>
    <w:basedOn w:val="a0"/>
    <w:rsid w:val="00250EBF"/>
  </w:style>
  <w:style w:type="character" w:customStyle="1" w:styleId="c155">
    <w:name w:val="c155"/>
    <w:basedOn w:val="a0"/>
    <w:rsid w:val="00250EBF"/>
  </w:style>
  <w:style w:type="character" w:customStyle="1" w:styleId="c144">
    <w:name w:val="c144"/>
    <w:basedOn w:val="a0"/>
    <w:rsid w:val="00250EBF"/>
  </w:style>
  <w:style w:type="character" w:customStyle="1" w:styleId="c51">
    <w:name w:val="c51"/>
    <w:basedOn w:val="a0"/>
    <w:rsid w:val="00250EBF"/>
  </w:style>
  <w:style w:type="character" w:customStyle="1" w:styleId="c147">
    <w:name w:val="c147"/>
    <w:basedOn w:val="a0"/>
    <w:rsid w:val="00250EBF"/>
  </w:style>
  <w:style w:type="character" w:customStyle="1" w:styleId="c126">
    <w:name w:val="c126"/>
    <w:basedOn w:val="a0"/>
    <w:rsid w:val="00250EBF"/>
  </w:style>
  <w:style w:type="character" w:customStyle="1" w:styleId="30">
    <w:name w:val="Заголовок 3 Знак"/>
    <w:basedOn w:val="a0"/>
    <w:link w:val="3"/>
    <w:rsid w:val="00AF1C3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rsid w:val="00AF1C3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C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F1C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1C3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37AE7"/>
    <w:rPr>
      <w:b/>
      <w:bCs/>
    </w:rPr>
  </w:style>
  <w:style w:type="character" w:styleId="aa">
    <w:name w:val="Emphasis"/>
    <w:basedOn w:val="a0"/>
    <w:uiPriority w:val="20"/>
    <w:qFormat/>
    <w:rsid w:val="00237AE7"/>
    <w:rPr>
      <w:i/>
      <w:iCs/>
    </w:rPr>
  </w:style>
  <w:style w:type="paragraph" w:styleId="ab">
    <w:name w:val="List Paragraph"/>
    <w:basedOn w:val="a"/>
    <w:uiPriority w:val="34"/>
    <w:qFormat/>
    <w:rsid w:val="00C023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6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7C4E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C4EB2"/>
  </w:style>
  <w:style w:type="paragraph" w:customStyle="1" w:styleId="c24">
    <w:name w:val="c24"/>
    <w:basedOn w:val="a"/>
    <w:rsid w:val="0047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74614"/>
  </w:style>
  <w:style w:type="paragraph" w:styleId="ae">
    <w:name w:val="No Spacing"/>
    <w:uiPriority w:val="1"/>
    <w:qFormat/>
    <w:rsid w:val="00784A40"/>
    <w:pPr>
      <w:spacing w:after="0" w:line="240" w:lineRule="auto"/>
    </w:pPr>
    <w:rPr>
      <w:rFonts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C76D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C76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C76DB5"/>
    <w:pPr>
      <w:widowControl w:val="0"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B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1EA4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table" w:styleId="afd">
    <w:name w:val="Table Grid"/>
    <w:basedOn w:val="a1"/>
    <w:uiPriority w:val="39"/>
    <w:rsid w:val="00D358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B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BE4E18"/>
  </w:style>
  <w:style w:type="paragraph" w:styleId="aff0">
    <w:name w:val="footer"/>
    <w:basedOn w:val="a"/>
    <w:link w:val="aff1"/>
    <w:uiPriority w:val="99"/>
    <w:unhideWhenUsed/>
    <w:rsid w:val="00B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BE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mKYQHmNKxeSI2J2QYP24SKgf/Q==">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5ED83B-4B76-411C-BC2C-1F9A94AE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Бизнес-инкубатор</dc:creator>
  <cp:lastModifiedBy>Admin</cp:lastModifiedBy>
  <cp:revision>32</cp:revision>
  <dcterms:created xsi:type="dcterms:W3CDTF">2022-02-18T06:13:00Z</dcterms:created>
  <dcterms:modified xsi:type="dcterms:W3CDTF">2023-10-23T10:46:00Z</dcterms:modified>
</cp:coreProperties>
</file>